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65" w:rsidRDefault="009536C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r>
        <w:rPr>
          <w:b/>
          <w:bCs/>
          <w:sz w:val="22"/>
        </w:rPr>
        <w:t>201</w:t>
      </w:r>
      <w:r w:rsidR="00CA2A1C">
        <w:rPr>
          <w:b/>
          <w:bCs/>
          <w:sz w:val="22"/>
        </w:rPr>
        <w:t>6</w:t>
      </w:r>
      <w:r w:rsidR="002E5665">
        <w:rPr>
          <w:b/>
          <w:bCs/>
          <w:sz w:val="22"/>
        </w:rPr>
        <w:t xml:space="preserve"> </w:t>
      </w:r>
      <w:r w:rsidR="008D004D">
        <w:rPr>
          <w:b/>
          <w:bCs/>
          <w:sz w:val="22"/>
        </w:rPr>
        <w:t>Fondo para la Jubilación de Religiosos</w:t>
      </w:r>
      <w:r w:rsidR="003F413E">
        <w:rPr>
          <w:b/>
          <w:bCs/>
          <w:sz w:val="22"/>
        </w:rPr>
        <w:t xml:space="preserve"> (RFR)</w:t>
      </w:r>
      <w:r w:rsidR="002E5665">
        <w:rPr>
          <w:b/>
          <w:bCs/>
          <w:sz w:val="22"/>
        </w:rPr>
        <w:t xml:space="preserve"> </w:t>
      </w:r>
      <w:r w:rsidR="006A3C61">
        <w:rPr>
          <w:b/>
          <w:bCs/>
          <w:sz w:val="22"/>
        </w:rPr>
        <w:tab/>
      </w:r>
      <w:hyperlink r:id="rId8" w:history="1">
        <w:r w:rsidR="002E5665" w:rsidRPr="006A3C61">
          <w:rPr>
            <w:rStyle w:val="Hyperlink"/>
            <w:rFonts w:cs="Times"/>
            <w:b/>
            <w:bCs/>
            <w:sz w:val="20"/>
            <w:szCs w:val="20"/>
          </w:rPr>
          <w:t>www.retiredreligious.org</w:t>
        </w:r>
      </w:hyperlink>
      <w:r w:rsidR="006A3C61" w:rsidRPr="006A3C61">
        <w:rPr>
          <w:rFonts w:ascii="Times New Roman" w:hAnsi="Times New Roman" w:cs="Times New Roman"/>
          <w:sz w:val="20"/>
          <w:szCs w:val="20"/>
        </w:rPr>
        <w:t xml:space="preserve"> </w:t>
      </w:r>
    </w:p>
    <w:p w:rsidR="00374D4D" w:rsidRDefault="00374D4D" w:rsidP="00374D4D">
      <w:pPr>
        <w:pStyle w:val="2012head1"/>
      </w:pPr>
      <w:r w:rsidRPr="001A0D90">
        <w:t>Sample Letter—(Arch)bishops to Parishioners</w:t>
      </w:r>
    </w:p>
    <w:p w:rsidR="00374D4D" w:rsidRDefault="00374D4D" w:rsidP="00374D4D">
      <w:pPr>
        <w:pStyle w:val="2012head1"/>
      </w:pPr>
      <w:r w:rsidRPr="00374D4D">
        <w:t>Carta de muestra: los Obispos a los fieles</w:t>
      </w:r>
    </w:p>
    <w:p w:rsidR="00374D4D" w:rsidRDefault="00374D4D" w:rsidP="00374D4D">
      <w:pPr>
        <w:pStyle w:val="2012head1"/>
      </w:pPr>
    </w:p>
    <w:p w:rsidR="00CA2A1C" w:rsidRPr="00CA2A1C" w:rsidRDefault="00CA2A1C" w:rsidP="00CA2A1C">
      <w:pPr>
        <w:pStyle w:val="2012text"/>
      </w:pPr>
      <w:r w:rsidRPr="00CA2A1C">
        <w:t>Estimados fieles:</w:t>
      </w:r>
    </w:p>
    <w:p w:rsidR="00CA2A1C" w:rsidRPr="00CA2A1C" w:rsidRDefault="00CA2A1C" w:rsidP="00CA2A1C">
      <w:pPr>
        <w:pStyle w:val="2012text"/>
      </w:pPr>
      <w:r w:rsidRPr="00CA2A1C">
        <w:t>Al reflexionar sobre los frutos del Año de la Misericordia, no puedo dejar de recordar el ejemplo de miles de religiosas y religiosos ya ancianos que durante tantos años fueron una señal viva de la misericordia de Dios. Estas mujeres y hombres —hermanas, hermanos y sacerdotes de órdenes religiosas católicas— eran realmente las manos de Cristo cuando educaban a los jóvenes, cuidaban a los enfermos y luchaban para que los oprimidos fueron tratados con justicia. Con su servicio y testimonio fueran modelos del amor compasivo de Jesús y nos mostraron que nosotros también podemos ser instrumentos de paz y de misericordia.</w:t>
      </w:r>
    </w:p>
    <w:p w:rsidR="00CA2A1C" w:rsidRPr="00CA2A1C" w:rsidRDefault="00CA2A1C" w:rsidP="00CA2A1C">
      <w:pPr>
        <w:pStyle w:val="2012text"/>
      </w:pPr>
      <w:r w:rsidRPr="00CA2A1C">
        <w:t xml:space="preserve">Hoy muchos religiosos ancianos continúan siendo canales de misericordia al servir como voluntarios en diversos ministerios y con sus oraciones. Otros son frágiles y necesitan asistencia. La mayoría de los religiosos más ancianos sirvieron por estipendios bajos, lo cual dejó una brecha importante en los ahorros para su jubilación. Con el costo cada vez más de la atención de la salud y un mayor número de quienes necesitan atención, muchas comunidades religiosas tienen dificultades para atender a los miembros de edad avanzada. </w:t>
      </w:r>
    </w:p>
    <w:p w:rsidR="00CA2A1C" w:rsidRPr="00CA2A1C" w:rsidRDefault="00CA2A1C" w:rsidP="00CA2A1C">
      <w:pPr>
        <w:pStyle w:val="2012text"/>
      </w:pPr>
      <w:r w:rsidRPr="00CA2A1C">
        <w:t>Muy pronto, nuestras parroquias realizarán la colecta anual a beneficio del Fondo para la Jubilación de Religiosos que ayuda a casi 33 mil hermanas, hermanos y sacerdotes de órdenes religiosas de avanzada edad. Su donativo brinda apoyo fundamental para medicamentos, cuidados de enfermería y más. Asimismo, ayuda a las comunidades religiosas a implementar estrategias de jubilación a largo plazo que aseguran que los ancianos reciban atención de calidad y el servicio continuo al Pueblo de Dios.</w:t>
      </w:r>
    </w:p>
    <w:p w:rsidR="00244A15" w:rsidRPr="00CA2A1C" w:rsidRDefault="00CA2A1C" w:rsidP="00CA2A1C">
      <w:pPr>
        <w:pStyle w:val="2012text"/>
      </w:pPr>
      <w:r w:rsidRPr="00CA2A1C">
        <w:t>Reconozco que esta es solo una de las numerosas causas dignas que necesitan apoyo. Simplemente les pido que donen lo que puedan. En agradecimiento por las lecciones de misericordia que los religiosos ancianos han compartido con nosotros, únanse a mí con su apoyo al Fondo para la Jubilación de Religiosos.</w:t>
      </w:r>
    </w:p>
    <w:sectPr w:rsidR="00244A15" w:rsidRPr="00CA2A1C" w:rsidSect="006A3C6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40" w:rsidRDefault="00B31640">
      <w:r>
        <w:separator/>
      </w:r>
    </w:p>
  </w:endnote>
  <w:endnote w:type="continuationSeparator" w:id="0">
    <w:p w:rsidR="00B31640" w:rsidRDefault="00B3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287" w:usb1="00000000" w:usb2="00000000" w:usb3="00000000" w:csb0="0000009F" w:csb1="00000000"/>
  </w:font>
  <w:font w:name="Wingdings">
    <w:altName w:val="Webdings"/>
    <w:panose1 w:val="02000500000000000000"/>
    <w:charset w:val="02"/>
    <w:family w:val="auto"/>
    <w:pitch w:val="variable"/>
    <w:sig w:usb0="00000000" w:usb1="10000000" w:usb2="00000000" w:usb3="00000000" w:csb0="80000000" w:csb1="00000000"/>
  </w:font>
  <w:font w:name="Times">
    <w:altName w:val="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altName w:val="Arial"/>
    <w:panose1 w:val="020F0502020204030204"/>
    <w:charset w:val="00"/>
    <w:family w:val="auto"/>
    <w:pitch w:val="variable"/>
    <w:sig w:usb0="A00002EF" w:usb1="4000207B" w:usb2="00000000" w:usb3="00000000" w:csb0="0000009F" w:csb1="00000000"/>
  </w:font>
  <w:font w:name="Legato-SemiBold">
    <w:charset w:val="00"/>
    <w:family w:val="auto"/>
    <w:pitch w:val="variable"/>
    <w:sig w:usb0="00000003" w:usb1="00000000" w:usb2="00000000" w:usb3="00000000" w:csb0="00000001" w:csb1="00000000"/>
  </w:font>
  <w:font w:name="Times-Italic">
    <w:altName w:val="I Times Italic"/>
    <w:panose1 w:val="00000000000000000000"/>
    <w:charset w:val="4D"/>
    <w:family w:val="auto"/>
    <w:notTrueType/>
    <w:pitch w:val="default"/>
    <w:sig w:usb0="00000003" w:usb1="00000000" w:usb2="00000000" w:usb3="00000000" w:csb0="00000001" w:csb1="00000000"/>
  </w:font>
  <w:font w:name="Minion-Regular">
    <w:altName w:val="Minio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Legato-Bold">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24" w:rsidRDefault="004234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4D" w:rsidRDefault="008D004D">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rsidR="008D004D" w:rsidRPr="00452317" w:rsidRDefault="008D004D">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sidR="00423424">
      <w:rPr>
        <w:noProof/>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sidR="00423424">
      <w:rPr>
        <w:noProof/>
        <w:sz w:val="16"/>
        <w:szCs w:val="16"/>
      </w:rPr>
      <w:t>1</w:t>
    </w:r>
    <w:r w:rsidRPr="00452317">
      <w:rPr>
        <w:sz w:val="16"/>
        <w:szCs w:val="16"/>
      </w:rPr>
      <w:fldChar w:fldCharType="end"/>
    </w:r>
  </w:p>
  <w:p w:rsidR="008D004D" w:rsidRPr="00452317" w:rsidRDefault="008D004D">
    <w:pPr>
      <w:rPr>
        <w:sz w:val="16"/>
        <w:szCs w:val="16"/>
      </w:rPr>
    </w:pPr>
    <w:r w:rsidRPr="00452317">
      <w:rPr>
        <w:sz w:val="16"/>
        <w:szCs w:val="16"/>
      </w:rPr>
      <w:t xml:space="preserve">Telephone (202) 541-3215   Fax (202) 541-3053    </w:t>
    </w:r>
    <w:hyperlink r:id="rId1" w:history="1">
      <w:r w:rsidRPr="00452317">
        <w:rPr>
          <w:rStyle w:val="Hyperlink"/>
          <w:rFonts w:cs="Times"/>
          <w:b/>
          <w:bCs/>
          <w:sz w:val="16"/>
          <w:szCs w:val="16"/>
        </w:rPr>
        <w:t>www.usccb.org/nrro</w:t>
      </w:r>
    </w:hyperlink>
    <w:r w:rsidRPr="00452317">
      <w:rPr>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24" w:rsidRDefault="004234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40" w:rsidRDefault="00B31640">
      <w:r>
        <w:separator/>
      </w:r>
    </w:p>
  </w:footnote>
  <w:footnote w:type="continuationSeparator" w:id="0">
    <w:p w:rsidR="00B31640" w:rsidRDefault="00B316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24" w:rsidRDefault="004234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4D" w:rsidRPr="006A3C61" w:rsidRDefault="006915B8" w:rsidP="006A3C61">
    <w:pPr>
      <w:pStyle w:val="Header"/>
      <w:tabs>
        <w:tab w:val="clear" w:pos="4320"/>
        <w:tab w:val="clear" w:pos="8640"/>
        <w:tab w:val="left" w:leader="underscore" w:pos="9360"/>
      </w:tabs>
      <w:spacing w:line="240" w:lineRule="exact"/>
      <w:rPr>
        <w:sz w:val="20"/>
      </w:rPr>
    </w:pPr>
    <w:r w:rsidRPr="006915B8">
      <w:rPr>
        <w:sz w:val="20"/>
      </w:rPr>
      <w:fldChar w:fldCharType="begin"/>
    </w:r>
    <w:r w:rsidRPr="006915B8">
      <w:rPr>
        <w:sz w:val="20"/>
      </w:rPr>
      <w:instrText xml:space="preserve"> FILENAME </w:instrText>
    </w:r>
    <w:r w:rsidRPr="006915B8">
      <w:rPr>
        <w:sz w:val="20"/>
      </w:rPr>
      <w:fldChar w:fldCharType="separate"/>
    </w:r>
    <w:r>
      <w:rPr>
        <w:noProof/>
        <w:sz w:val="20"/>
      </w:rPr>
      <w:t>rfr_parishionerletter_spn.</w:t>
    </w:r>
    <w:r w:rsidR="00423424">
      <w:rPr>
        <w:noProof/>
        <w:sz w:val="20"/>
      </w:rPr>
      <w:t>docx</w:t>
    </w:r>
    <w:bookmarkStart w:id="0" w:name="_GoBack"/>
    <w:bookmarkEnd w:id="0"/>
    <w:r w:rsidRPr="006915B8">
      <w:rPr>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24" w:rsidRDefault="004234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25"/>
    <w:rsid w:val="00023698"/>
    <w:rsid w:val="000332AC"/>
    <w:rsid w:val="00051CEB"/>
    <w:rsid w:val="000621BB"/>
    <w:rsid w:val="00066539"/>
    <w:rsid w:val="0006674D"/>
    <w:rsid w:val="00087A45"/>
    <w:rsid w:val="000A002A"/>
    <w:rsid w:val="000A0608"/>
    <w:rsid w:val="0011056D"/>
    <w:rsid w:val="00112011"/>
    <w:rsid w:val="0019241C"/>
    <w:rsid w:val="001A0D90"/>
    <w:rsid w:val="002060A6"/>
    <w:rsid w:val="00211D1B"/>
    <w:rsid w:val="00244A15"/>
    <w:rsid w:val="00246A1D"/>
    <w:rsid w:val="002E5665"/>
    <w:rsid w:val="00322013"/>
    <w:rsid w:val="00374D4D"/>
    <w:rsid w:val="00397010"/>
    <w:rsid w:val="003C5478"/>
    <w:rsid w:val="003E370C"/>
    <w:rsid w:val="003E7242"/>
    <w:rsid w:val="003F0FEE"/>
    <w:rsid w:val="003F413E"/>
    <w:rsid w:val="00404C3B"/>
    <w:rsid w:val="00423424"/>
    <w:rsid w:val="00435030"/>
    <w:rsid w:val="004426D1"/>
    <w:rsid w:val="00452317"/>
    <w:rsid w:val="00486199"/>
    <w:rsid w:val="004A4583"/>
    <w:rsid w:val="005136F2"/>
    <w:rsid w:val="00527C7F"/>
    <w:rsid w:val="005332D6"/>
    <w:rsid w:val="00545419"/>
    <w:rsid w:val="0057241D"/>
    <w:rsid w:val="005C6C66"/>
    <w:rsid w:val="005E0292"/>
    <w:rsid w:val="00615975"/>
    <w:rsid w:val="0062701B"/>
    <w:rsid w:val="00632B0C"/>
    <w:rsid w:val="00632EF8"/>
    <w:rsid w:val="00640A69"/>
    <w:rsid w:val="0064276F"/>
    <w:rsid w:val="006505CF"/>
    <w:rsid w:val="006915B8"/>
    <w:rsid w:val="00693779"/>
    <w:rsid w:val="006A3C61"/>
    <w:rsid w:val="006B7902"/>
    <w:rsid w:val="006E1FAE"/>
    <w:rsid w:val="007154EA"/>
    <w:rsid w:val="00745B7C"/>
    <w:rsid w:val="0078094B"/>
    <w:rsid w:val="00783B1E"/>
    <w:rsid w:val="00792EC9"/>
    <w:rsid w:val="007A5E16"/>
    <w:rsid w:val="007B1E92"/>
    <w:rsid w:val="007B580A"/>
    <w:rsid w:val="007B6132"/>
    <w:rsid w:val="007E5EFB"/>
    <w:rsid w:val="007F1063"/>
    <w:rsid w:val="008114C2"/>
    <w:rsid w:val="00820732"/>
    <w:rsid w:val="00823C8B"/>
    <w:rsid w:val="0088132A"/>
    <w:rsid w:val="008B2091"/>
    <w:rsid w:val="008C1E57"/>
    <w:rsid w:val="008D004D"/>
    <w:rsid w:val="008D0CE2"/>
    <w:rsid w:val="008E0006"/>
    <w:rsid w:val="008F5A92"/>
    <w:rsid w:val="00941778"/>
    <w:rsid w:val="009536C5"/>
    <w:rsid w:val="009A2375"/>
    <w:rsid w:val="009F7696"/>
    <w:rsid w:val="00A46AF2"/>
    <w:rsid w:val="00A55A1A"/>
    <w:rsid w:val="00AF2513"/>
    <w:rsid w:val="00B036CD"/>
    <w:rsid w:val="00B03FDB"/>
    <w:rsid w:val="00B1792F"/>
    <w:rsid w:val="00B31640"/>
    <w:rsid w:val="00B4543C"/>
    <w:rsid w:val="00B57F7D"/>
    <w:rsid w:val="00B719DA"/>
    <w:rsid w:val="00BB0BF3"/>
    <w:rsid w:val="00BB1E2C"/>
    <w:rsid w:val="00BF0B2A"/>
    <w:rsid w:val="00C44B15"/>
    <w:rsid w:val="00C46015"/>
    <w:rsid w:val="00C6410E"/>
    <w:rsid w:val="00CA2A1C"/>
    <w:rsid w:val="00CC1A33"/>
    <w:rsid w:val="00CC6C4F"/>
    <w:rsid w:val="00CE63C5"/>
    <w:rsid w:val="00D30DAC"/>
    <w:rsid w:val="00D30F92"/>
    <w:rsid w:val="00D6270F"/>
    <w:rsid w:val="00DA5666"/>
    <w:rsid w:val="00DB18E0"/>
    <w:rsid w:val="00DB2121"/>
    <w:rsid w:val="00DC1101"/>
    <w:rsid w:val="00DD1C12"/>
    <w:rsid w:val="00DF7A68"/>
    <w:rsid w:val="00E37F25"/>
    <w:rsid w:val="00E77081"/>
    <w:rsid w:val="00E80A69"/>
    <w:rsid w:val="00E8767B"/>
    <w:rsid w:val="00EA5285"/>
    <w:rsid w:val="00F17B87"/>
    <w:rsid w:val="00F17E3D"/>
    <w:rsid w:val="00F27763"/>
    <w:rsid w:val="00F37E68"/>
    <w:rsid w:val="00F44582"/>
    <w:rsid w:val="00F81DA0"/>
    <w:rsid w:val="00FA7DF3"/>
    <w:rsid w:val="00FB1420"/>
    <w:rsid w:val="00FC140C"/>
    <w:rsid w:val="00FC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qFormat/>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Times New Roman"/>
      <w:b/>
      <w:bCs/>
      <w:kern w:val="32"/>
      <w:sz w:val="32"/>
    </w:rPr>
  </w:style>
  <w:style w:type="character" w:customStyle="1" w:styleId="Heading2Char">
    <w:name w:val="Heading 2 Char"/>
    <w:basedOn w:val="DefaultParagraphFont"/>
    <w:link w:val="Heading2"/>
    <w:uiPriority w:val="99"/>
    <w:semiHidden/>
    <w:locked/>
    <w:rPr>
      <w:rFonts w:ascii="Calibri" w:hAnsi="Calibri" w:cs="Times New Roman"/>
      <w:b/>
      <w:bCs/>
      <w:i/>
      <w:iCs/>
      <w:sz w:val="28"/>
    </w:rPr>
  </w:style>
  <w:style w:type="character" w:customStyle="1" w:styleId="Heading3Char">
    <w:name w:val="Heading 3 Char"/>
    <w:basedOn w:val="DefaultParagraphFont"/>
    <w:link w:val="Heading3"/>
    <w:uiPriority w:val="99"/>
    <w:semiHidden/>
    <w:locked/>
    <w:rPr>
      <w:rFonts w:ascii="Calibri" w:hAnsi="Calibr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qFormat/>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Calibri" w:hAnsi="Calibri" w:cs="Times New Roman"/>
      <w:sz w:val="24"/>
    </w:rPr>
  </w:style>
  <w:style w:type="paragraph" w:styleId="Title">
    <w:name w:val="Title"/>
    <w:basedOn w:val="Normal"/>
    <w:link w:val="TitleChar"/>
    <w:uiPriority w:val="99"/>
    <w:qFormat/>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Calibri" w:hAnsi="Calibr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rsid w:val="00F17E3D"/>
    <w:pPr>
      <w:keepLines/>
      <w:widowControl w:val="0"/>
      <w:spacing w:after="40" w:line="260" w:lineRule="atLeast"/>
    </w:pPr>
    <w:rPr>
      <w:b/>
      <w:bCs/>
      <w:szCs w:val="24"/>
    </w:rPr>
  </w:style>
  <w:style w:type="paragraph" w:customStyle="1" w:styleId="2012text">
    <w:name w:val="2012 text"/>
    <w:uiPriority w:val="99"/>
    <w:rsid w:val="00CA2A1C"/>
    <w:pPr>
      <w:spacing w:after="320" w:line="320" w:lineRule="exact"/>
    </w:pPr>
    <w:rPr>
      <w:sz w:val="22"/>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uiPriority w:val="99"/>
    <w:rsid w:val="00FC1C23"/>
    <w:rPr>
      <w:rFonts w:ascii="Arial Black" w:hAnsi="Arial Black"/>
      <w:bCs/>
      <w:sz w:val="28"/>
      <w:szCs w:val="36"/>
    </w:rPr>
  </w:style>
  <w:style w:type="paragraph" w:customStyle="1" w:styleId="10head1">
    <w:name w:val="10 head 1"/>
    <w:basedOn w:val="NoParagraphStyle"/>
    <w:uiPriority w:val="99"/>
    <w:rsid w:val="008D004D"/>
    <w:pPr>
      <w:suppressAutoHyphens/>
      <w:spacing w:after="180" w:line="320" w:lineRule="atLeast"/>
    </w:pPr>
    <w:rPr>
      <w:rFonts w:ascii="Legato-Bold" w:hAnsi="Legato-Bold" w:cs="Legato-Bold"/>
      <w:b/>
      <w:bCs/>
      <w:color w:val="3A73B9"/>
      <w:sz w:val="28"/>
      <w:szCs w:val="28"/>
    </w:rPr>
  </w:style>
  <w:style w:type="paragraph" w:customStyle="1" w:styleId="10textbig">
    <w:name w:val="10 text big"/>
    <w:basedOn w:val="10text"/>
    <w:uiPriority w:val="99"/>
    <w:rsid w:val="008D004D"/>
    <w:pPr>
      <w:spacing w:line="300" w:lineRule="atLeast"/>
    </w:pPr>
    <w:rPr>
      <w:sz w:val="25"/>
      <w:szCs w:val="25"/>
    </w:rPr>
  </w:style>
  <w:style w:type="paragraph" w:customStyle="1" w:styleId="rfr05head1">
    <w:name w:val="rfr05_head1"/>
    <w:uiPriority w:val="99"/>
    <w:rsid w:val="00374D4D"/>
    <w:pPr>
      <w:keepLines/>
      <w:widowControl w:val="0"/>
      <w:spacing w:before="360" w:after="60" w:line="400" w:lineRule="exact"/>
    </w:pPr>
    <w:rPr>
      <w:rFonts w:ascii="Arial Black" w:hAnsi="Arial Black"/>
      <w:bCs/>
      <w:sz w:val="26"/>
      <w:szCs w:val="36"/>
    </w:rPr>
  </w:style>
  <w:style w:type="paragraph" w:customStyle="1" w:styleId="2012largetext">
    <w:name w:val="2012 large text"/>
    <w:basedOn w:val="2012text"/>
    <w:uiPriority w:val="99"/>
    <w:rsid w:val="000621BB"/>
    <w:pPr>
      <w:spacing w:after="360" w:line="360" w:lineRule="exact"/>
    </w:pPr>
    <w:rPr>
      <w:sz w:val="24"/>
      <w:szCs w:val="24"/>
    </w:rPr>
  </w:style>
  <w:style w:type="paragraph" w:customStyle="1" w:styleId="201211pttext">
    <w:name w:val="2012 11pt text"/>
    <w:basedOn w:val="2012text"/>
    <w:uiPriority w:val="99"/>
    <w:rsid w:val="000621BB"/>
    <w:pPr>
      <w:spacing w:after="280" w:line="280" w:lineRule="exact"/>
    </w:pPr>
  </w:style>
  <w:style w:type="paragraph" w:customStyle="1" w:styleId="2015footnote">
    <w:name w:val="2015 footnote"/>
    <w:basedOn w:val="NoParagraphStyle"/>
    <w:uiPriority w:val="99"/>
    <w:rsid w:val="00F81DA0"/>
    <w:pPr>
      <w:tabs>
        <w:tab w:val="left" w:pos="80"/>
      </w:tabs>
      <w:suppressAutoHyphens/>
      <w:spacing w:after="230" w:line="180" w:lineRule="atLeast"/>
      <w:ind w:left="80" w:hanging="80"/>
    </w:pPr>
    <w:rPr>
      <w:rFonts w:ascii="Minion-Regular" w:hAnsi="Minion-Regular" w:cs="Minion-Regula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qFormat/>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Times New Roman"/>
      <w:b/>
      <w:bCs/>
      <w:kern w:val="32"/>
      <w:sz w:val="32"/>
    </w:rPr>
  </w:style>
  <w:style w:type="character" w:customStyle="1" w:styleId="Heading2Char">
    <w:name w:val="Heading 2 Char"/>
    <w:basedOn w:val="DefaultParagraphFont"/>
    <w:link w:val="Heading2"/>
    <w:uiPriority w:val="99"/>
    <w:semiHidden/>
    <w:locked/>
    <w:rPr>
      <w:rFonts w:ascii="Calibri" w:hAnsi="Calibri" w:cs="Times New Roman"/>
      <w:b/>
      <w:bCs/>
      <w:i/>
      <w:iCs/>
      <w:sz w:val="28"/>
    </w:rPr>
  </w:style>
  <w:style w:type="character" w:customStyle="1" w:styleId="Heading3Char">
    <w:name w:val="Heading 3 Char"/>
    <w:basedOn w:val="DefaultParagraphFont"/>
    <w:link w:val="Heading3"/>
    <w:uiPriority w:val="99"/>
    <w:semiHidden/>
    <w:locked/>
    <w:rPr>
      <w:rFonts w:ascii="Calibri" w:hAnsi="Calibr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qFormat/>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Calibri" w:hAnsi="Calibri" w:cs="Times New Roman"/>
      <w:sz w:val="24"/>
    </w:rPr>
  </w:style>
  <w:style w:type="paragraph" w:styleId="Title">
    <w:name w:val="Title"/>
    <w:basedOn w:val="Normal"/>
    <w:link w:val="TitleChar"/>
    <w:uiPriority w:val="99"/>
    <w:qFormat/>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Calibri" w:hAnsi="Calibr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rsid w:val="00F17E3D"/>
    <w:pPr>
      <w:keepLines/>
      <w:widowControl w:val="0"/>
      <w:spacing w:after="40" w:line="260" w:lineRule="atLeast"/>
    </w:pPr>
    <w:rPr>
      <w:b/>
      <w:bCs/>
      <w:szCs w:val="24"/>
    </w:rPr>
  </w:style>
  <w:style w:type="paragraph" w:customStyle="1" w:styleId="2012text">
    <w:name w:val="2012 text"/>
    <w:uiPriority w:val="99"/>
    <w:rsid w:val="00CA2A1C"/>
    <w:pPr>
      <w:spacing w:after="320" w:line="320" w:lineRule="exact"/>
    </w:pPr>
    <w:rPr>
      <w:sz w:val="22"/>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uiPriority w:val="99"/>
    <w:rsid w:val="00FC1C23"/>
    <w:rPr>
      <w:rFonts w:ascii="Arial Black" w:hAnsi="Arial Black"/>
      <w:bCs/>
      <w:sz w:val="28"/>
      <w:szCs w:val="36"/>
    </w:rPr>
  </w:style>
  <w:style w:type="paragraph" w:customStyle="1" w:styleId="10head1">
    <w:name w:val="10 head 1"/>
    <w:basedOn w:val="NoParagraphStyle"/>
    <w:uiPriority w:val="99"/>
    <w:rsid w:val="008D004D"/>
    <w:pPr>
      <w:suppressAutoHyphens/>
      <w:spacing w:after="180" w:line="320" w:lineRule="atLeast"/>
    </w:pPr>
    <w:rPr>
      <w:rFonts w:ascii="Legato-Bold" w:hAnsi="Legato-Bold" w:cs="Legato-Bold"/>
      <w:b/>
      <w:bCs/>
      <w:color w:val="3A73B9"/>
      <w:sz w:val="28"/>
      <w:szCs w:val="28"/>
    </w:rPr>
  </w:style>
  <w:style w:type="paragraph" w:customStyle="1" w:styleId="10textbig">
    <w:name w:val="10 text big"/>
    <w:basedOn w:val="10text"/>
    <w:uiPriority w:val="99"/>
    <w:rsid w:val="008D004D"/>
    <w:pPr>
      <w:spacing w:line="300" w:lineRule="atLeast"/>
    </w:pPr>
    <w:rPr>
      <w:sz w:val="25"/>
      <w:szCs w:val="25"/>
    </w:rPr>
  </w:style>
  <w:style w:type="paragraph" w:customStyle="1" w:styleId="rfr05head1">
    <w:name w:val="rfr05_head1"/>
    <w:uiPriority w:val="99"/>
    <w:rsid w:val="00374D4D"/>
    <w:pPr>
      <w:keepLines/>
      <w:widowControl w:val="0"/>
      <w:spacing w:before="360" w:after="60" w:line="400" w:lineRule="exact"/>
    </w:pPr>
    <w:rPr>
      <w:rFonts w:ascii="Arial Black" w:hAnsi="Arial Black"/>
      <w:bCs/>
      <w:sz w:val="26"/>
      <w:szCs w:val="36"/>
    </w:rPr>
  </w:style>
  <w:style w:type="paragraph" w:customStyle="1" w:styleId="2012largetext">
    <w:name w:val="2012 large text"/>
    <w:basedOn w:val="2012text"/>
    <w:uiPriority w:val="99"/>
    <w:rsid w:val="000621BB"/>
    <w:pPr>
      <w:spacing w:after="360" w:line="360" w:lineRule="exact"/>
    </w:pPr>
    <w:rPr>
      <w:sz w:val="24"/>
      <w:szCs w:val="24"/>
    </w:rPr>
  </w:style>
  <w:style w:type="paragraph" w:customStyle="1" w:styleId="201211pttext">
    <w:name w:val="2012 11pt text"/>
    <w:basedOn w:val="2012text"/>
    <w:uiPriority w:val="99"/>
    <w:rsid w:val="000621BB"/>
    <w:pPr>
      <w:spacing w:after="280" w:line="280" w:lineRule="exact"/>
    </w:pPr>
  </w:style>
  <w:style w:type="paragraph" w:customStyle="1" w:styleId="2015footnote">
    <w:name w:val="2015 footnote"/>
    <w:basedOn w:val="NoParagraphStyle"/>
    <w:uiPriority w:val="99"/>
    <w:rsid w:val="00F81DA0"/>
    <w:pPr>
      <w:tabs>
        <w:tab w:val="left" w:pos="80"/>
      </w:tabs>
      <w:suppressAutoHyphens/>
      <w:spacing w:after="230" w:line="180" w:lineRule="atLeast"/>
      <w:ind w:left="80" w:hanging="80"/>
    </w:pPr>
    <w:rPr>
      <w:rFonts w:ascii="Minion-Regular" w:hAnsi="Minion-Regular" w:cs="Minion-Regula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tiredreligious.org"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1863</Characters>
  <Application>Microsoft Macintosh Word</Application>
  <DocSecurity>0</DocSecurity>
  <Lines>15</Lines>
  <Paragraphs>4</Paragraphs>
  <ScaleCrop>false</ScaleCrop>
  <Company>Rob Henning Design</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Robert Henning</cp:lastModifiedBy>
  <cp:revision>2</cp:revision>
  <cp:lastPrinted>2006-08-02T19:49:00Z</cp:lastPrinted>
  <dcterms:created xsi:type="dcterms:W3CDTF">2016-08-26T14:01:00Z</dcterms:created>
  <dcterms:modified xsi:type="dcterms:W3CDTF">2016-08-26T14:01:00Z</dcterms:modified>
</cp:coreProperties>
</file>