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47148" w14:textId="77777777" w:rsidR="002E5665" w:rsidRDefault="009536C5" w:rsidP="006A3C61">
      <w:pPr>
        <w:pStyle w:val="Header"/>
        <w:pBdr>
          <w:bottom w:val="single" w:sz="4" w:space="5" w:color="auto"/>
        </w:pBdr>
        <w:tabs>
          <w:tab w:val="clear" w:pos="4320"/>
          <w:tab w:val="clear" w:pos="8640"/>
          <w:tab w:val="right" w:pos="9720"/>
        </w:tabs>
        <w:spacing w:after="240" w:line="240" w:lineRule="exact"/>
        <w:rPr>
          <w:rFonts w:ascii="Times New Roman" w:hAnsi="Times New Roman" w:cs="Times New Roman"/>
          <w:sz w:val="18"/>
        </w:rPr>
      </w:pPr>
      <w:r>
        <w:rPr>
          <w:b/>
          <w:bCs/>
          <w:sz w:val="22"/>
        </w:rPr>
        <w:t>201</w:t>
      </w:r>
      <w:r w:rsidR="00864DB7">
        <w:rPr>
          <w:b/>
          <w:bCs/>
          <w:sz w:val="22"/>
        </w:rPr>
        <w:t>7</w:t>
      </w:r>
      <w:r w:rsidR="002E5665">
        <w:rPr>
          <w:b/>
          <w:bCs/>
          <w:sz w:val="22"/>
        </w:rPr>
        <w:t xml:space="preserve"> </w:t>
      </w:r>
      <w:r w:rsidR="008D004D">
        <w:rPr>
          <w:b/>
          <w:bCs/>
          <w:sz w:val="22"/>
        </w:rPr>
        <w:t>Fondo par</w:t>
      </w:r>
      <w:bookmarkStart w:id="0" w:name="_GoBack"/>
      <w:bookmarkEnd w:id="0"/>
      <w:r w:rsidR="008D004D">
        <w:rPr>
          <w:b/>
          <w:bCs/>
          <w:sz w:val="22"/>
        </w:rPr>
        <w:t>a la Jubilación de Religiosos</w:t>
      </w:r>
      <w:r w:rsidR="003F413E">
        <w:rPr>
          <w:b/>
          <w:bCs/>
          <w:sz w:val="22"/>
        </w:rPr>
        <w:t xml:space="preserve"> (RFR)</w:t>
      </w:r>
      <w:r w:rsidR="002E5665">
        <w:rPr>
          <w:b/>
          <w:bCs/>
          <w:sz w:val="22"/>
        </w:rPr>
        <w:t xml:space="preserve"> </w:t>
      </w:r>
      <w:r w:rsidR="006A3C61">
        <w:rPr>
          <w:b/>
          <w:bCs/>
          <w:sz w:val="22"/>
        </w:rPr>
        <w:tab/>
      </w:r>
      <w:hyperlink r:id="rId7" w:history="1">
        <w:r w:rsidR="002E5665" w:rsidRPr="006A3C61">
          <w:rPr>
            <w:rStyle w:val="Hyperlink"/>
            <w:rFonts w:cs="Times"/>
            <w:b/>
            <w:bCs/>
            <w:sz w:val="20"/>
            <w:szCs w:val="20"/>
          </w:rPr>
          <w:t>retiredreligious.org</w:t>
        </w:r>
      </w:hyperlink>
      <w:r w:rsidR="006A3C61" w:rsidRPr="006A3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9AA322" w14:textId="77777777" w:rsidR="00374D4D" w:rsidRDefault="00374D4D" w:rsidP="00374D4D">
      <w:pPr>
        <w:pStyle w:val="2012head1"/>
      </w:pPr>
      <w:r w:rsidRPr="001A0D90">
        <w:t>Sample Letter—(Arch)bishops to Parishioners</w:t>
      </w:r>
    </w:p>
    <w:p w14:paraId="2671303C" w14:textId="77777777" w:rsidR="00374D4D" w:rsidRDefault="00374D4D" w:rsidP="00374D4D">
      <w:pPr>
        <w:pStyle w:val="2012head1"/>
      </w:pPr>
      <w:r w:rsidRPr="00374D4D">
        <w:t>Carta de muestra: los Obispos a los fieles</w:t>
      </w:r>
    </w:p>
    <w:p w14:paraId="5F544264" w14:textId="77777777" w:rsidR="00374D4D" w:rsidRDefault="00374D4D" w:rsidP="00374D4D">
      <w:pPr>
        <w:pStyle w:val="2012head1"/>
      </w:pPr>
    </w:p>
    <w:p w14:paraId="3752CC3B" w14:textId="77777777" w:rsidR="0023199B" w:rsidRPr="0023199B" w:rsidRDefault="0023199B" w:rsidP="0023199B">
      <w:pPr>
        <w:pStyle w:val="2012text"/>
      </w:pPr>
      <w:r w:rsidRPr="0023199B">
        <w:t>Estimados amigos en Cristo: </w:t>
      </w:r>
    </w:p>
    <w:p w14:paraId="7E71D43D" w14:textId="77777777" w:rsidR="0023199B" w:rsidRPr="0023199B" w:rsidRDefault="0023199B" w:rsidP="0023199B">
      <w:pPr>
        <w:pStyle w:val="2012text"/>
      </w:pPr>
      <w:r w:rsidRPr="0023199B">
        <w:t>Muy pronto, nuestras parroquias llevarán a cabo la colecta del Fondo para la Jubilación de Religiosos que hacemos anualmente en beneficio de unos 32,000 religiosas, hermanos y sacerdotes, miembros mayores de las órdenes religiosas católicas. </w:t>
      </w:r>
    </w:p>
    <w:p w14:paraId="6FE81C12" w14:textId="77777777" w:rsidR="0023199B" w:rsidRPr="0023199B" w:rsidRDefault="0023199B" w:rsidP="0023199B">
      <w:pPr>
        <w:pStyle w:val="2012text"/>
      </w:pPr>
      <w:r w:rsidRPr="0023199B">
        <w:t>Nuestros religiosos mayores son un tesoro. El fruto de su dedicación y arduo trabajo fue la fundación de las escuelas, hospitales y numerosas organizaciones para servicios sociales católicos. En la actualidad muchos continúan realizando ministerios como voluntarios. Su oración y testimonio continuo enriquecen nuestra fe de maneras innumerables. Estoy agradecido por el servicio de los religiosos, tanto de ahora como del pasado. Seguro que ustedes también recuerdan a un hermano o hermana que influyó de manera positiva en su vida. </w:t>
      </w:r>
    </w:p>
    <w:p w14:paraId="3689DEBE" w14:textId="77777777" w:rsidR="0023199B" w:rsidRPr="0023199B" w:rsidRDefault="0023199B" w:rsidP="0023199B">
      <w:pPr>
        <w:pStyle w:val="2012text"/>
      </w:pPr>
      <w:r w:rsidRPr="0023199B">
        <w:t>Muchos religiosos mayores sirvieron durante muchos años recibiendo estipendios muy bajos que dejaron una gran carencia en los fondos para su jubilación. Los costos en aumento de la atención médica y los ingresos a la baja agravan el desafío de hacer frente a tales necesidades diarias como medicamentos y  asistencia de enfermería. El Fondo para la Jubilación de Religiosos ofrece apoyo financiero que ayuda a las comunidades religiosas a brindar atención esmerada para los miembros mayores mientras asegura que los más jóvenes puedan continuar las buenas obras de aquellos miembros que les precedieron.</w:t>
      </w:r>
    </w:p>
    <w:p w14:paraId="6232F0C5" w14:textId="77777777" w:rsidR="0023199B" w:rsidRPr="0023199B" w:rsidRDefault="0023199B" w:rsidP="0023199B">
      <w:pPr>
        <w:pStyle w:val="2012text"/>
      </w:pPr>
      <w:r w:rsidRPr="0023199B">
        <w:t>Entiendo que a ustedes les piden que apoyen muchas causas valiosas. Los invito a donar lo que puedan. Muy en particular, les pedimos que rueguen a Dios para que bendiga a todos los religiosos. ¡Tengan  la seguridad de que ellos están rezando por ustedes!</w:t>
      </w:r>
    </w:p>
    <w:p w14:paraId="4AD1AF75" w14:textId="262D6A46" w:rsidR="00244A15" w:rsidRPr="00CA2A1C" w:rsidRDefault="00244A15" w:rsidP="0023199B">
      <w:pPr>
        <w:pStyle w:val="2012text"/>
      </w:pPr>
    </w:p>
    <w:sectPr w:rsidR="00244A15" w:rsidRPr="00CA2A1C" w:rsidSect="006A3C61">
      <w:headerReference w:type="default" r:id="rId8"/>
      <w:footerReference w:type="default" r:id="rId9"/>
      <w:type w:val="continuous"/>
      <w:pgSz w:w="12240" w:h="15840"/>
      <w:pgMar w:top="108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3DD23" w14:textId="77777777" w:rsidR="00BA0F21" w:rsidRDefault="00BA0F21">
      <w:r>
        <w:separator/>
      </w:r>
    </w:p>
  </w:endnote>
  <w:endnote w:type="continuationSeparator" w:id="0">
    <w:p w14:paraId="613AEB94" w14:textId="77777777" w:rsidR="00BA0F21" w:rsidRDefault="00BA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egato-SemiBold">
    <w:charset w:val="00"/>
    <w:family w:val="auto"/>
    <w:pitch w:val="variable"/>
    <w:sig w:usb0="00000003" w:usb1="00000000" w:usb2="00000000" w:usb3="00000000" w:csb0="00000001" w:csb1="00000000"/>
  </w:font>
  <w:font w:name="Times-Italic">
    <w:altName w:val="I Times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Legato-Bold">
    <w:charset w:val="00"/>
    <w:family w:val="auto"/>
    <w:pitch w:val="variable"/>
    <w:sig w:usb0="00000003" w:usb1="00000000" w:usb2="00000000" w:usb3="00000000" w:csb0="00000001" w:csb1="00000000"/>
  </w:font>
  <w:font w:name="Mini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0DFF" w14:textId="77777777" w:rsidR="008D004D" w:rsidRDefault="008D004D">
    <w:pPr>
      <w:pStyle w:val="Header"/>
      <w:tabs>
        <w:tab w:val="clear" w:pos="4320"/>
        <w:tab w:val="clear" w:pos="8640"/>
        <w:tab w:val="right" w:leader="underscore" w:pos="9360"/>
      </w:tabs>
      <w:spacing w:line="240" w:lineRule="exact"/>
      <w:rPr>
        <w:sz w:val="20"/>
      </w:rPr>
    </w:pPr>
    <w:r>
      <w:rPr>
        <w:rFonts w:ascii="Times New Roman" w:hAnsi="Times New Roman" w:cs="Times New Roman"/>
        <w:sz w:val="18"/>
      </w:rPr>
      <w:tab/>
    </w:r>
  </w:p>
  <w:p w14:paraId="6876A4E9" w14:textId="77777777" w:rsidR="008D004D" w:rsidRPr="00452317" w:rsidRDefault="008D004D">
    <w:pPr>
      <w:tabs>
        <w:tab w:val="right" w:pos="9360"/>
      </w:tabs>
      <w:rPr>
        <w:sz w:val="16"/>
        <w:szCs w:val="16"/>
      </w:rPr>
    </w:pPr>
    <w:r w:rsidRPr="00452317">
      <w:rPr>
        <w:b/>
        <w:bCs/>
        <w:sz w:val="16"/>
        <w:szCs w:val="16"/>
      </w:rPr>
      <w:t xml:space="preserve">National Religious Retirement Office    </w:t>
    </w:r>
    <w:r w:rsidRPr="00452317">
      <w:rPr>
        <w:sz w:val="16"/>
        <w:szCs w:val="16"/>
      </w:rPr>
      <w:t>3211 Fourth Street NE   Washington DC 20017-1194</w:t>
    </w:r>
    <w:r w:rsidRPr="00452317">
      <w:rPr>
        <w:sz w:val="16"/>
        <w:szCs w:val="16"/>
      </w:rPr>
      <w:tab/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PAGE </w:instrText>
    </w:r>
    <w:r w:rsidRPr="00452317">
      <w:rPr>
        <w:sz w:val="16"/>
        <w:szCs w:val="16"/>
      </w:rPr>
      <w:fldChar w:fldCharType="separate"/>
    </w:r>
    <w:r w:rsidR="00BA0F21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  <w:r w:rsidRPr="00452317">
      <w:rPr>
        <w:sz w:val="16"/>
        <w:szCs w:val="16"/>
      </w:rPr>
      <w:t xml:space="preserve"> of </w:t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NUMPAGES </w:instrText>
    </w:r>
    <w:r w:rsidRPr="00452317">
      <w:rPr>
        <w:sz w:val="16"/>
        <w:szCs w:val="16"/>
      </w:rPr>
      <w:fldChar w:fldCharType="separate"/>
    </w:r>
    <w:r w:rsidR="00BA0F21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</w:p>
  <w:p w14:paraId="2AA15E1B" w14:textId="77777777" w:rsidR="008D004D" w:rsidRPr="00452317" w:rsidRDefault="008D004D">
    <w:pPr>
      <w:rPr>
        <w:sz w:val="16"/>
        <w:szCs w:val="16"/>
      </w:rPr>
    </w:pPr>
    <w:r w:rsidRPr="00452317">
      <w:rPr>
        <w:sz w:val="16"/>
        <w:szCs w:val="16"/>
      </w:rPr>
      <w:t xml:space="preserve">Telephone (202) 541-3215   Fax (202) 541-3053    </w:t>
    </w:r>
    <w:hyperlink r:id="rId1" w:history="1">
      <w:r w:rsidRPr="00452317">
        <w:rPr>
          <w:rStyle w:val="Hyperlink"/>
          <w:rFonts w:cs="Times"/>
          <w:b/>
          <w:bCs/>
          <w:sz w:val="16"/>
          <w:szCs w:val="16"/>
        </w:rPr>
        <w:t>www.usccb.org/nrro</w:t>
      </w:r>
    </w:hyperlink>
    <w:r w:rsidRPr="0045231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007F3" w14:textId="77777777" w:rsidR="00BA0F21" w:rsidRDefault="00BA0F21">
      <w:r>
        <w:separator/>
      </w:r>
    </w:p>
  </w:footnote>
  <w:footnote w:type="continuationSeparator" w:id="0">
    <w:p w14:paraId="66702735" w14:textId="77777777" w:rsidR="00BA0F21" w:rsidRDefault="00BA0F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63300" w14:textId="43060995" w:rsidR="008D004D" w:rsidRPr="006A3C61" w:rsidRDefault="008D004D" w:rsidP="006A3C61">
    <w:pPr>
      <w:pStyle w:val="Header"/>
      <w:tabs>
        <w:tab w:val="clear" w:pos="4320"/>
        <w:tab w:val="clear" w:pos="8640"/>
        <w:tab w:val="left" w:leader="underscore" w:pos="9360"/>
      </w:tabs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C52B9"/>
    <w:multiLevelType w:val="hybridMultilevel"/>
    <w:tmpl w:val="B8ECC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413933"/>
    <w:multiLevelType w:val="hybridMultilevel"/>
    <w:tmpl w:val="1734AE18"/>
    <w:lvl w:ilvl="0" w:tplc="E990CCCE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CB2D6C"/>
    <w:multiLevelType w:val="hybridMultilevel"/>
    <w:tmpl w:val="7196120E"/>
    <w:lvl w:ilvl="0" w:tplc="2F34413A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25"/>
    <w:rsid w:val="00023698"/>
    <w:rsid w:val="000332AC"/>
    <w:rsid w:val="00051CEB"/>
    <w:rsid w:val="000621BB"/>
    <w:rsid w:val="00066539"/>
    <w:rsid w:val="0006674D"/>
    <w:rsid w:val="00087A45"/>
    <w:rsid w:val="000A002A"/>
    <w:rsid w:val="000A0608"/>
    <w:rsid w:val="0011056D"/>
    <w:rsid w:val="00112011"/>
    <w:rsid w:val="0019241C"/>
    <w:rsid w:val="001A0D90"/>
    <w:rsid w:val="002060A6"/>
    <w:rsid w:val="00211D1B"/>
    <w:rsid w:val="0023199B"/>
    <w:rsid w:val="00244A15"/>
    <w:rsid w:val="00246A1D"/>
    <w:rsid w:val="002E5665"/>
    <w:rsid w:val="002F6225"/>
    <w:rsid w:val="00322013"/>
    <w:rsid w:val="00374D4D"/>
    <w:rsid w:val="00397010"/>
    <w:rsid w:val="003C5478"/>
    <w:rsid w:val="003E370C"/>
    <w:rsid w:val="003E7242"/>
    <w:rsid w:val="003F0FEE"/>
    <w:rsid w:val="003F413E"/>
    <w:rsid w:val="00404C3B"/>
    <w:rsid w:val="00423424"/>
    <w:rsid w:val="00435030"/>
    <w:rsid w:val="004426D1"/>
    <w:rsid w:val="00452317"/>
    <w:rsid w:val="00486199"/>
    <w:rsid w:val="004A4583"/>
    <w:rsid w:val="005136F2"/>
    <w:rsid w:val="00527C7F"/>
    <w:rsid w:val="005332D6"/>
    <w:rsid w:val="00545419"/>
    <w:rsid w:val="0057241D"/>
    <w:rsid w:val="005A1369"/>
    <w:rsid w:val="005C6C66"/>
    <w:rsid w:val="005E0292"/>
    <w:rsid w:val="00615975"/>
    <w:rsid w:val="0062701B"/>
    <w:rsid w:val="00632B0C"/>
    <w:rsid w:val="00632EF8"/>
    <w:rsid w:val="00640A69"/>
    <w:rsid w:val="0064276F"/>
    <w:rsid w:val="006505CF"/>
    <w:rsid w:val="006707B6"/>
    <w:rsid w:val="006915B8"/>
    <w:rsid w:val="00693779"/>
    <w:rsid w:val="006A3C61"/>
    <w:rsid w:val="006B7902"/>
    <w:rsid w:val="006E1FAE"/>
    <w:rsid w:val="007154EA"/>
    <w:rsid w:val="00745B7C"/>
    <w:rsid w:val="0078094B"/>
    <w:rsid w:val="00783B1E"/>
    <w:rsid w:val="00792EC9"/>
    <w:rsid w:val="007A5E16"/>
    <w:rsid w:val="007B1E92"/>
    <w:rsid w:val="007B580A"/>
    <w:rsid w:val="007B6132"/>
    <w:rsid w:val="007E5EFB"/>
    <w:rsid w:val="007F1063"/>
    <w:rsid w:val="008114C2"/>
    <w:rsid w:val="00820732"/>
    <w:rsid w:val="00823C8B"/>
    <w:rsid w:val="00864DB7"/>
    <w:rsid w:val="0088132A"/>
    <w:rsid w:val="008B2091"/>
    <w:rsid w:val="008C1E57"/>
    <w:rsid w:val="008D004D"/>
    <w:rsid w:val="008D0CE2"/>
    <w:rsid w:val="008E0006"/>
    <w:rsid w:val="008F5A92"/>
    <w:rsid w:val="00941778"/>
    <w:rsid w:val="009536C5"/>
    <w:rsid w:val="009A2375"/>
    <w:rsid w:val="009F7696"/>
    <w:rsid w:val="00A46AF2"/>
    <w:rsid w:val="00A55A1A"/>
    <w:rsid w:val="00AF2513"/>
    <w:rsid w:val="00B036CD"/>
    <w:rsid w:val="00B03FDB"/>
    <w:rsid w:val="00B1792F"/>
    <w:rsid w:val="00B31640"/>
    <w:rsid w:val="00B4543C"/>
    <w:rsid w:val="00B57F7D"/>
    <w:rsid w:val="00B719DA"/>
    <w:rsid w:val="00BA0F21"/>
    <w:rsid w:val="00BB0BF3"/>
    <w:rsid w:val="00BB1E2C"/>
    <w:rsid w:val="00BF0B2A"/>
    <w:rsid w:val="00C44B15"/>
    <w:rsid w:val="00C46015"/>
    <w:rsid w:val="00C6410E"/>
    <w:rsid w:val="00CA2A1C"/>
    <w:rsid w:val="00CC1A33"/>
    <w:rsid w:val="00CC6C4F"/>
    <w:rsid w:val="00CE63C5"/>
    <w:rsid w:val="00D30DAC"/>
    <w:rsid w:val="00D30F92"/>
    <w:rsid w:val="00D6270F"/>
    <w:rsid w:val="00DA5666"/>
    <w:rsid w:val="00DB18E0"/>
    <w:rsid w:val="00DB2121"/>
    <w:rsid w:val="00DC1101"/>
    <w:rsid w:val="00DD1C12"/>
    <w:rsid w:val="00DF7A68"/>
    <w:rsid w:val="00E37F25"/>
    <w:rsid w:val="00E77081"/>
    <w:rsid w:val="00E80A69"/>
    <w:rsid w:val="00E8767B"/>
    <w:rsid w:val="00EA5285"/>
    <w:rsid w:val="00F17B87"/>
    <w:rsid w:val="00F17E3D"/>
    <w:rsid w:val="00F27763"/>
    <w:rsid w:val="00F37E68"/>
    <w:rsid w:val="00F44582"/>
    <w:rsid w:val="00F81DA0"/>
    <w:rsid w:val="00FA7DF3"/>
    <w:rsid w:val="00FB1420"/>
    <w:rsid w:val="00FC140C"/>
    <w:rsid w:val="00F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6DDB67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hAnsi="Calibri" w:cs="Times New Roman"/>
      <w:b/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"/>
      <w:sz w:val="24"/>
    </w:rPr>
  </w:style>
  <w:style w:type="paragraph" w:customStyle="1" w:styleId="10head2">
    <w:name w:val="10 head 2"/>
    <w:basedOn w:val="NoParagraphStyle"/>
    <w:uiPriority w:val="99"/>
    <w:rsid w:val="005332D6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NoParagraphStyle">
    <w:name w:val="[No Paragraph Style]"/>
    <w:uiPriority w:val="99"/>
    <w:rsid w:val="00B03F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" w:hAnsi="Calibri" w:cs="Times New Roman"/>
      <w:sz w:val="24"/>
    </w:rPr>
  </w:style>
  <w:style w:type="paragraph" w:styleId="Title">
    <w:name w:val="Title"/>
    <w:basedOn w:val="Normal"/>
    <w:link w:val="TitleChar"/>
    <w:uiPriority w:val="99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" w:hAnsi="Calibri" w:cs="Times New Roman"/>
      <w:b/>
      <w:bCs/>
      <w:kern w:val="28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10text">
    <w:name w:val="10 text"/>
    <w:basedOn w:val="NoParagraphStyle"/>
    <w:uiPriority w:val="99"/>
    <w:rsid w:val="005332D6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2head2">
    <w:name w:val="2012 head2"/>
    <w:uiPriority w:val="99"/>
    <w:rsid w:val="005E0292"/>
    <w:pPr>
      <w:keepLines/>
      <w:widowControl w:val="0"/>
      <w:spacing w:before="240" w:after="40" w:line="260" w:lineRule="exact"/>
    </w:pPr>
    <w:rPr>
      <w:rFonts w:ascii="Arial Black" w:hAnsi="Arial Black"/>
      <w:bCs/>
      <w:kern w:val="22"/>
      <w:sz w:val="22"/>
      <w:szCs w:val="28"/>
    </w:rPr>
  </w:style>
  <w:style w:type="paragraph" w:customStyle="1" w:styleId="2012head3">
    <w:name w:val="2012 head3"/>
    <w:uiPriority w:val="99"/>
    <w:rsid w:val="00F17E3D"/>
    <w:pPr>
      <w:keepLines/>
      <w:widowControl w:val="0"/>
      <w:spacing w:after="40" w:line="260" w:lineRule="atLeast"/>
    </w:pPr>
    <w:rPr>
      <w:b/>
      <w:bCs/>
      <w:szCs w:val="24"/>
    </w:rPr>
  </w:style>
  <w:style w:type="paragraph" w:customStyle="1" w:styleId="2012text">
    <w:name w:val="2012 text"/>
    <w:uiPriority w:val="99"/>
    <w:rsid w:val="00CA2A1C"/>
    <w:pPr>
      <w:spacing w:after="320" w:line="320" w:lineRule="exact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right="-180" w:firstLine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"/>
      <w:sz w:val="24"/>
    </w:rPr>
  </w:style>
  <w:style w:type="paragraph" w:customStyle="1" w:styleId="2012head1">
    <w:name w:val="2012 head 1"/>
    <w:uiPriority w:val="99"/>
    <w:rsid w:val="00FC1C23"/>
    <w:rPr>
      <w:rFonts w:ascii="Arial Black" w:hAnsi="Arial Black"/>
      <w:bCs/>
      <w:sz w:val="28"/>
      <w:szCs w:val="36"/>
    </w:rPr>
  </w:style>
  <w:style w:type="paragraph" w:customStyle="1" w:styleId="10head1">
    <w:name w:val="10 head 1"/>
    <w:basedOn w:val="NoParagraphStyle"/>
    <w:uiPriority w:val="99"/>
    <w:rsid w:val="008D004D"/>
    <w:pPr>
      <w:suppressAutoHyphens/>
      <w:spacing w:after="180" w:line="320" w:lineRule="atLeast"/>
    </w:pPr>
    <w:rPr>
      <w:rFonts w:ascii="Legato-Bold" w:hAnsi="Legato-Bold" w:cs="Legato-Bold"/>
      <w:b/>
      <w:bCs/>
      <w:color w:val="3A73B9"/>
      <w:sz w:val="28"/>
      <w:szCs w:val="28"/>
    </w:rPr>
  </w:style>
  <w:style w:type="paragraph" w:customStyle="1" w:styleId="10textbig">
    <w:name w:val="10 text big"/>
    <w:basedOn w:val="10text"/>
    <w:uiPriority w:val="99"/>
    <w:rsid w:val="008D004D"/>
    <w:pPr>
      <w:spacing w:line="300" w:lineRule="atLeast"/>
    </w:pPr>
    <w:rPr>
      <w:sz w:val="25"/>
      <w:szCs w:val="25"/>
    </w:rPr>
  </w:style>
  <w:style w:type="paragraph" w:customStyle="1" w:styleId="rfr05head1">
    <w:name w:val="rfr05_head1"/>
    <w:uiPriority w:val="99"/>
    <w:rsid w:val="00374D4D"/>
    <w:pPr>
      <w:keepLines/>
      <w:widowControl w:val="0"/>
      <w:spacing w:before="360" w:after="60" w:line="400" w:lineRule="exact"/>
    </w:pPr>
    <w:rPr>
      <w:rFonts w:ascii="Arial Black" w:hAnsi="Arial Black"/>
      <w:bCs/>
      <w:sz w:val="26"/>
      <w:szCs w:val="36"/>
    </w:rPr>
  </w:style>
  <w:style w:type="paragraph" w:customStyle="1" w:styleId="2012largetext">
    <w:name w:val="2012 large text"/>
    <w:basedOn w:val="2012text"/>
    <w:uiPriority w:val="99"/>
    <w:rsid w:val="000621BB"/>
    <w:pPr>
      <w:spacing w:after="360" w:line="360" w:lineRule="exact"/>
    </w:pPr>
    <w:rPr>
      <w:sz w:val="24"/>
      <w:szCs w:val="24"/>
    </w:rPr>
  </w:style>
  <w:style w:type="paragraph" w:customStyle="1" w:styleId="201211pttext">
    <w:name w:val="2012 11pt text"/>
    <w:basedOn w:val="2012text"/>
    <w:uiPriority w:val="99"/>
    <w:rsid w:val="000621BB"/>
    <w:pPr>
      <w:spacing w:after="280" w:line="280" w:lineRule="exact"/>
    </w:pPr>
  </w:style>
  <w:style w:type="paragraph" w:customStyle="1" w:styleId="2015footnote">
    <w:name w:val="2015 footnote"/>
    <w:basedOn w:val="NoParagraphStyle"/>
    <w:uiPriority w:val="99"/>
    <w:rsid w:val="00F81DA0"/>
    <w:pPr>
      <w:tabs>
        <w:tab w:val="left" w:pos="80"/>
      </w:tabs>
      <w:suppressAutoHyphens/>
      <w:spacing w:after="230" w:line="180" w:lineRule="atLeast"/>
      <w:ind w:left="80" w:hanging="80"/>
    </w:pPr>
    <w:rPr>
      <w:rFonts w:ascii="Minion-Regular" w:hAnsi="Minion-Regular" w:cs="Minion-Regular"/>
      <w:sz w:val="16"/>
      <w:szCs w:val="16"/>
    </w:rPr>
  </w:style>
  <w:style w:type="paragraph" w:customStyle="1" w:styleId="p1">
    <w:name w:val="p1"/>
    <w:basedOn w:val="Normal"/>
    <w:rsid w:val="0023199B"/>
    <w:pPr>
      <w:spacing w:after="173" w:line="195" w:lineRule="atLeast"/>
    </w:pPr>
    <w:rPr>
      <w:rFonts w:ascii="Minion" w:hAnsi="Minio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23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tiredreligious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nr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Macintosh Word</Application>
  <DocSecurity>0</DocSecurity>
  <Lines>13</Lines>
  <Paragraphs>3</Paragraphs>
  <ScaleCrop>false</ScaleCrop>
  <Company>Rob Henning Design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in the Care</dc:title>
  <dc:subject/>
  <dc:creator>Robert Henning</dc:creator>
  <cp:keywords/>
  <dc:description/>
  <cp:lastModifiedBy>rob@henningdesign.com</cp:lastModifiedBy>
  <cp:revision>4</cp:revision>
  <cp:lastPrinted>2006-08-02T19:49:00Z</cp:lastPrinted>
  <dcterms:created xsi:type="dcterms:W3CDTF">2017-08-27T00:58:00Z</dcterms:created>
  <dcterms:modified xsi:type="dcterms:W3CDTF">2017-08-28T13:56:00Z</dcterms:modified>
</cp:coreProperties>
</file>