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ED6593" w14:textId="170A676C" w:rsidR="00E31861" w:rsidRDefault="002E5665" w:rsidP="006A3C61">
      <w:pPr>
        <w:pStyle w:val="Header"/>
        <w:pBdr>
          <w:bottom w:val="single" w:sz="4" w:space="5" w:color="auto"/>
        </w:pBdr>
        <w:tabs>
          <w:tab w:val="clear" w:pos="4320"/>
          <w:tab w:val="clear" w:pos="8640"/>
          <w:tab w:val="right" w:pos="9720"/>
        </w:tabs>
        <w:spacing w:after="240" w:line="240" w:lineRule="exact"/>
        <w:rPr>
          <w:rFonts w:ascii="Times New Roman" w:hAnsi="Times New Roman" w:cs="Times New Roman"/>
          <w:sz w:val="20"/>
          <w:szCs w:val="20"/>
        </w:rPr>
      </w:pPr>
      <w:r>
        <w:rPr>
          <w:b/>
          <w:bCs/>
          <w:sz w:val="22"/>
        </w:rPr>
        <w:t>20</w:t>
      </w:r>
      <w:r w:rsidR="00925FD1">
        <w:rPr>
          <w:b/>
          <w:bCs/>
          <w:sz w:val="22"/>
        </w:rPr>
        <w:t>2</w:t>
      </w:r>
      <w:r w:rsidR="00140F06">
        <w:rPr>
          <w:b/>
          <w:bCs/>
          <w:sz w:val="22"/>
        </w:rPr>
        <w:t>4</w:t>
      </w:r>
      <w:r w:rsidR="00E31861">
        <w:rPr>
          <w:b/>
          <w:bCs/>
          <w:sz w:val="22"/>
        </w:rPr>
        <w:t> R</w:t>
      </w:r>
      <w:r>
        <w:rPr>
          <w:b/>
          <w:bCs/>
          <w:sz w:val="22"/>
        </w:rPr>
        <w:t>etirement Fund for Religiou</w:t>
      </w:r>
      <w:r w:rsidR="00902214">
        <w:rPr>
          <w:b/>
          <w:bCs/>
          <w:sz w:val="22"/>
        </w:rPr>
        <w:t>s</w:t>
      </w:r>
      <w:r w:rsidR="00E31861">
        <w:rPr>
          <w:b/>
          <w:bCs/>
          <w:sz w:val="22"/>
        </w:rPr>
        <w:tab/>
      </w:r>
      <w:hyperlink r:id="rId8" w:history="1">
        <w:r w:rsidRPr="006A3C61">
          <w:rPr>
            <w:rStyle w:val="Hyperlink"/>
            <w:rFonts w:cs="Times"/>
            <w:b/>
            <w:bCs/>
            <w:sz w:val="20"/>
            <w:szCs w:val="20"/>
          </w:rPr>
          <w:t>retiredreligious.org</w:t>
        </w:r>
      </w:hyperlink>
    </w:p>
    <w:p w14:paraId="15810179" w14:textId="052E5B33" w:rsidR="00140F06" w:rsidRDefault="001A0D90" w:rsidP="00140F06">
      <w:pPr>
        <w:pStyle w:val="2012head1"/>
        <w:rPr>
          <w:noProof/>
        </w:rPr>
      </w:pPr>
      <w:r w:rsidRPr="001A0D90">
        <w:t xml:space="preserve">Sample Letter—(Arch)bishop to </w:t>
      </w:r>
      <w:r w:rsidR="00E31861" w:rsidRPr="00E31861">
        <w:rPr>
          <w:noProof/>
        </w:rPr>
        <w:t>Parishioners</w:t>
      </w:r>
    </w:p>
    <w:p w14:paraId="28DB6318" w14:textId="77777777" w:rsidR="00140F06" w:rsidRDefault="00140F06" w:rsidP="00140F06">
      <w:pPr>
        <w:pStyle w:val="2012head1"/>
        <w:rPr>
          <w:noProof/>
        </w:rPr>
      </w:pPr>
    </w:p>
    <w:p w14:paraId="2EC6CD59" w14:textId="020D288F" w:rsidR="0024262A" w:rsidRPr="00B05C51" w:rsidRDefault="0024262A" w:rsidP="0024262A">
      <w:pPr>
        <w:pStyle w:val="2012text"/>
        <w:rPr>
          <w:rFonts w:ascii="Times New Roman" w:hAnsi="Times New Roman" w:cs="Times New Roman"/>
          <w:sz w:val="24"/>
          <w:szCs w:val="24"/>
        </w:rPr>
      </w:pPr>
      <w:r w:rsidRPr="00B05C51">
        <w:rPr>
          <w:rFonts w:ascii="Times New Roman" w:hAnsi="Times New Roman" w:cs="Times New Roman"/>
          <w:sz w:val="24"/>
          <w:szCs w:val="24"/>
        </w:rPr>
        <w:t>In the coming weeks, our parishes will take up the annual collection for the Retirement Fund for Religious. This campaign is crucial, benefiting more than 24,000 elderly sisters, brothers, and religious order priests who have been faithful servants within the Church</w:t>
      </w:r>
      <w:r w:rsidR="009E7DAC">
        <w:rPr>
          <w:rFonts w:ascii="Times New Roman" w:hAnsi="Times New Roman" w:cs="Times New Roman"/>
          <w:sz w:val="24"/>
          <w:szCs w:val="24"/>
        </w:rPr>
        <w:t>, devoting their lives to service</w:t>
      </w:r>
      <w:r w:rsidRPr="00B05C51">
        <w:rPr>
          <w:rFonts w:ascii="Times New Roman" w:hAnsi="Times New Roman" w:cs="Times New Roman"/>
          <w:sz w:val="24"/>
          <w:szCs w:val="24"/>
        </w:rPr>
        <w:t>.</w:t>
      </w:r>
    </w:p>
    <w:p w14:paraId="1BC091DF" w14:textId="61069207" w:rsidR="0024262A" w:rsidRPr="00B05C51" w:rsidRDefault="0024262A" w:rsidP="0024262A">
      <w:pPr>
        <w:pStyle w:val="2012text"/>
        <w:rPr>
          <w:rFonts w:ascii="Times New Roman" w:hAnsi="Times New Roman" w:cs="Times New Roman"/>
          <w:sz w:val="24"/>
          <w:szCs w:val="24"/>
        </w:rPr>
      </w:pPr>
      <w:r w:rsidRPr="00B05C51">
        <w:rPr>
          <w:rFonts w:ascii="Times New Roman" w:hAnsi="Times New Roman" w:cs="Times New Roman"/>
          <w:sz w:val="24"/>
          <w:szCs w:val="24"/>
        </w:rPr>
        <w:t xml:space="preserve">As I reflect on their ministry, I am grateful for the impact these women and men religious have had on our faith journeys. Their devoted service has impacted our </w:t>
      </w:r>
      <w:r w:rsidR="00664DA0">
        <w:rPr>
          <w:rFonts w:ascii="Times New Roman" w:hAnsi="Times New Roman" w:cs="Times New Roman"/>
          <w:sz w:val="24"/>
          <w:szCs w:val="24"/>
        </w:rPr>
        <w:t>(arch)</w:t>
      </w:r>
      <w:r w:rsidRPr="00B05C51">
        <w:rPr>
          <w:rFonts w:ascii="Times New Roman" w:hAnsi="Times New Roman" w:cs="Times New Roman"/>
          <w:sz w:val="24"/>
          <w:szCs w:val="24"/>
        </w:rPr>
        <w:t>diocese</w:t>
      </w:r>
      <w:r w:rsidR="00C63481">
        <w:rPr>
          <w:rFonts w:ascii="Times New Roman" w:hAnsi="Times New Roman" w:cs="Times New Roman"/>
          <w:sz w:val="24"/>
          <w:szCs w:val="24"/>
        </w:rPr>
        <w:t>,</w:t>
      </w:r>
      <w:r w:rsidRPr="00B05C51">
        <w:rPr>
          <w:rFonts w:ascii="Times New Roman" w:hAnsi="Times New Roman" w:cs="Times New Roman"/>
          <w:sz w:val="24"/>
          <w:szCs w:val="24"/>
        </w:rPr>
        <w:t xml:space="preserve"> inspiring and guiding us as we grow in faith. </w:t>
      </w:r>
    </w:p>
    <w:p w14:paraId="45A8D6E0" w14:textId="1DB982B5" w:rsidR="0024262A" w:rsidRPr="00B05C51" w:rsidRDefault="0024262A" w:rsidP="0024262A">
      <w:pPr>
        <w:pStyle w:val="2012text"/>
        <w:rPr>
          <w:rFonts w:ascii="Times New Roman" w:hAnsi="Times New Roman" w:cs="Times New Roman"/>
          <w:sz w:val="24"/>
          <w:szCs w:val="24"/>
        </w:rPr>
      </w:pPr>
      <w:r w:rsidRPr="00B05C51">
        <w:rPr>
          <w:rFonts w:ascii="Times New Roman" w:hAnsi="Times New Roman" w:cs="Times New Roman"/>
          <w:sz w:val="24"/>
          <w:szCs w:val="24"/>
        </w:rPr>
        <w:t xml:space="preserve">Most senior religious worked many years for little pay, leaving their religious communities with a shortage of retirement savings. Rising </w:t>
      </w:r>
      <w:r w:rsidR="00B241D7">
        <w:rPr>
          <w:rFonts w:ascii="Times New Roman" w:hAnsi="Times New Roman" w:cs="Times New Roman"/>
          <w:sz w:val="24"/>
          <w:szCs w:val="24"/>
        </w:rPr>
        <w:t>healthcare</w:t>
      </w:r>
      <w:r w:rsidRPr="00B05C51">
        <w:rPr>
          <w:rFonts w:ascii="Times New Roman" w:hAnsi="Times New Roman" w:cs="Times New Roman"/>
          <w:sz w:val="24"/>
          <w:szCs w:val="24"/>
        </w:rPr>
        <w:t xml:space="preserve"> costs and decreased income compound the challenge to meet day-to-day needs for medications, nursing assistance, and other necessities.</w:t>
      </w:r>
    </w:p>
    <w:p w14:paraId="7948386C" w14:textId="69CE003C" w:rsidR="0024262A" w:rsidRPr="00B05C51" w:rsidRDefault="0024262A" w:rsidP="0024262A">
      <w:pPr>
        <w:pStyle w:val="2012text"/>
        <w:rPr>
          <w:rFonts w:ascii="Times New Roman" w:hAnsi="Times New Roman" w:cs="Times New Roman"/>
          <w:sz w:val="24"/>
          <w:szCs w:val="24"/>
        </w:rPr>
      </w:pPr>
      <w:r w:rsidRPr="00B05C51">
        <w:rPr>
          <w:rFonts w:ascii="Times New Roman" w:hAnsi="Times New Roman" w:cs="Times New Roman"/>
          <w:sz w:val="24"/>
          <w:szCs w:val="24"/>
        </w:rPr>
        <w:t>Your contributions to the Retirement Fund for Religious play a vital role in providing necessary financial support. This support enables religious communities to care for their aging members while ensuring that the younger generation can carry forward the invaluable work of their elders. </w:t>
      </w:r>
    </w:p>
    <w:p w14:paraId="62A97A66" w14:textId="0FB5F86A" w:rsidR="0024262A" w:rsidRPr="00B05C51" w:rsidRDefault="0024262A" w:rsidP="0024262A">
      <w:pPr>
        <w:pStyle w:val="2012text"/>
        <w:rPr>
          <w:rFonts w:ascii="Times New Roman" w:hAnsi="Times New Roman" w:cs="Times New Roman"/>
          <w:sz w:val="24"/>
          <w:szCs w:val="24"/>
        </w:rPr>
      </w:pPr>
      <w:r w:rsidRPr="00B05C51">
        <w:rPr>
          <w:rFonts w:ascii="Times New Roman" w:hAnsi="Times New Roman" w:cs="Times New Roman"/>
          <w:sz w:val="24"/>
          <w:szCs w:val="24"/>
        </w:rPr>
        <w:t>Please consider contributing when asked</w:t>
      </w:r>
      <w:r w:rsidR="009D7AF2">
        <w:rPr>
          <w:rFonts w:ascii="Times New Roman" w:hAnsi="Times New Roman" w:cs="Times New Roman"/>
          <w:sz w:val="24"/>
          <w:szCs w:val="24"/>
        </w:rPr>
        <w:t xml:space="preserve"> and</w:t>
      </w:r>
      <w:r w:rsidRPr="00B05C51">
        <w:rPr>
          <w:rFonts w:ascii="Times New Roman" w:hAnsi="Times New Roman" w:cs="Times New Roman"/>
          <w:sz w:val="24"/>
          <w:szCs w:val="24"/>
        </w:rPr>
        <w:t xml:space="preserve"> giving what you are able. Above all, I ask for your prayers for God</w:t>
      </w:r>
      <w:r w:rsidR="009D7AF2">
        <w:rPr>
          <w:rFonts w:ascii="Times New Roman" w:hAnsi="Times New Roman" w:cs="Times New Roman"/>
          <w:sz w:val="24"/>
          <w:szCs w:val="24"/>
        </w:rPr>
        <w:t>’</w:t>
      </w:r>
      <w:r w:rsidRPr="00B05C51">
        <w:rPr>
          <w:rFonts w:ascii="Times New Roman" w:hAnsi="Times New Roman" w:cs="Times New Roman"/>
          <w:sz w:val="24"/>
          <w:szCs w:val="24"/>
        </w:rPr>
        <w:t>s continued blessings on all our women and men religious, who keep you in their prayers as well.</w:t>
      </w:r>
    </w:p>
    <w:p w14:paraId="1AE95AE0" w14:textId="79102600" w:rsidR="00905211" w:rsidRDefault="00A45BCB" w:rsidP="00905211">
      <w:pPr>
        <w:pStyle w:val="2012text"/>
      </w:pPr>
      <w:r w:rsidRPr="00A45BCB">
        <w:rPr>
          <w:rFonts w:ascii="Times New Roman" w:hAnsi="Times New Roman" w:cs="Times New Roman"/>
          <w:sz w:val="24"/>
          <w:szCs w:val="24"/>
        </w:rPr>
        <w:t xml:space="preserve">Together, let us support the many religious women and men </w:t>
      </w:r>
      <w:r w:rsidR="009D7AF2">
        <w:rPr>
          <w:rFonts w:ascii="Times New Roman" w:hAnsi="Times New Roman" w:cs="Times New Roman"/>
          <w:sz w:val="24"/>
          <w:szCs w:val="24"/>
        </w:rPr>
        <w:t xml:space="preserve">who have made </w:t>
      </w:r>
      <w:r w:rsidR="00DB4E92">
        <w:rPr>
          <w:rFonts w:ascii="Times New Roman" w:hAnsi="Times New Roman" w:cs="Times New Roman"/>
          <w:sz w:val="24"/>
          <w:szCs w:val="24"/>
        </w:rPr>
        <w:t xml:space="preserve">enormous contributions </w:t>
      </w:r>
      <w:r w:rsidRPr="00A45BCB">
        <w:rPr>
          <w:rFonts w:ascii="Times New Roman" w:hAnsi="Times New Roman" w:cs="Times New Roman"/>
          <w:sz w:val="24"/>
          <w:szCs w:val="24"/>
        </w:rPr>
        <w:t>to our Church and to the world.</w:t>
      </w:r>
    </w:p>
    <w:p w14:paraId="0550083D" w14:textId="77777777" w:rsidR="00905211" w:rsidRDefault="00905211" w:rsidP="00905211">
      <w:pPr>
        <w:pStyle w:val="2012text"/>
      </w:pPr>
    </w:p>
    <w:p w14:paraId="6A58BCDC" w14:textId="77777777" w:rsidR="00905211" w:rsidRDefault="00905211" w:rsidP="00905211">
      <w:pPr>
        <w:pStyle w:val="2012text"/>
      </w:pPr>
    </w:p>
    <w:p w14:paraId="695246AB" w14:textId="77777777" w:rsidR="00905211" w:rsidRDefault="00905211" w:rsidP="00905211">
      <w:pPr>
        <w:pStyle w:val="2012text"/>
      </w:pPr>
    </w:p>
    <w:p w14:paraId="146E0CE7" w14:textId="77777777" w:rsidR="00905211" w:rsidRDefault="00905211" w:rsidP="00905211">
      <w:pPr>
        <w:pStyle w:val="2012text"/>
      </w:pPr>
    </w:p>
    <w:p w14:paraId="2A11A5F0" w14:textId="77777777" w:rsidR="00905211" w:rsidRPr="00F10C3A" w:rsidRDefault="00905211" w:rsidP="00F10C3A">
      <w:pPr>
        <w:pStyle w:val="2012text"/>
      </w:pPr>
    </w:p>
    <w:p w14:paraId="409AA4DF" w14:textId="7B506DEC" w:rsidR="00EB6569" w:rsidRDefault="00EB6569" w:rsidP="00F10C3A">
      <w:pPr>
        <w:pStyle w:val="2012text"/>
      </w:pPr>
    </w:p>
    <w:p w14:paraId="3E4E75A7" w14:textId="77777777" w:rsidR="0066349B" w:rsidRPr="00891634" w:rsidRDefault="0066349B" w:rsidP="00891634">
      <w:pPr>
        <w:pStyle w:val="2012text"/>
      </w:pPr>
    </w:p>
    <w:sectPr w:rsidR="0066349B" w:rsidRPr="00891634" w:rsidSect="00A43B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FCC5" w14:textId="77777777" w:rsidR="00652CDE" w:rsidRDefault="00652CDE">
      <w:r>
        <w:separator/>
      </w:r>
    </w:p>
  </w:endnote>
  <w:endnote w:type="continuationSeparator" w:id="0">
    <w:p w14:paraId="7D8108C7" w14:textId="77777777" w:rsidR="00652CDE" w:rsidRDefault="0065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egato-SemiBold">
    <w:panose1 w:val="020B0604020202020204"/>
    <w:charset w:val="00"/>
    <w:family w:val="auto"/>
    <w:pitch w:val="variable"/>
    <w:sig w:usb0="00000003" w:usb1="00000000" w:usb2="00000000" w:usb3="00000000" w:csb0="00000001" w:csb1="00000000"/>
  </w:font>
  <w:font w:name="Times-Italic">
    <w:altName w:val="I Times Italic"/>
    <w:panose1 w:val="020B0604020202020204"/>
    <w:charset w:val="4D"/>
    <w:family w:val="auto"/>
    <w:notTrueType/>
    <w:pitch w:val="default"/>
    <w:sig w:usb0="00000003" w:usb1="00000000" w:usb2="00000000" w:usb3="00000000" w:csb0="00000001" w:csb1="00000000"/>
  </w:font>
  <w:font w:name="Minion-Regular">
    <w:panose1 w:val="020B0604020202020204"/>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egato-Bold">
    <w:panose1 w:val="020B0604020202020204"/>
    <w:charset w:val="00"/>
    <w:family w:val="auto"/>
    <w:pitch w:val="variable"/>
    <w:sig w:usb0="00000003" w:usb1="00000000" w:usb2="00000000" w:usb3="00000000" w:csb0="00000001" w:csb1="00000000"/>
  </w:font>
  <w:font w:name="Minion">
    <w:altName w:val="Cambria"/>
    <w:panose1 w:val="020B0604020202020204"/>
    <w:charset w:val="00"/>
    <w:family w:val="auto"/>
    <w:pitch w:val="variable"/>
    <w:sig w:usb0="00000003" w:usb1="00000000" w:usb2="00000000" w:usb3="00000000" w:csb0="00000001" w:csb1="00000000"/>
  </w:font>
  <w:font w:name="Minion-Italic">
    <w:altName w:val="Calibri"/>
    <w:panose1 w:val="020B0604020202020204"/>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BB45" w14:textId="77777777" w:rsidR="002F0EEC" w:rsidRDefault="002F0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5F49" w14:textId="77777777" w:rsidR="002E5665" w:rsidRDefault="002E5665">
    <w:pPr>
      <w:pStyle w:val="Header"/>
      <w:tabs>
        <w:tab w:val="clear" w:pos="4320"/>
        <w:tab w:val="clear" w:pos="8640"/>
        <w:tab w:val="right" w:leader="underscore" w:pos="9360"/>
      </w:tabs>
      <w:spacing w:line="240" w:lineRule="exact"/>
      <w:rPr>
        <w:sz w:val="20"/>
      </w:rPr>
    </w:pPr>
    <w:r>
      <w:rPr>
        <w:rFonts w:ascii="Times New Roman" w:hAnsi="Times New Roman" w:cs="Times New Roman"/>
        <w:sz w:val="18"/>
      </w:rPr>
      <w:tab/>
    </w:r>
  </w:p>
  <w:p w14:paraId="140E37C8" w14:textId="77777777" w:rsidR="002E5665" w:rsidRPr="00452317" w:rsidRDefault="002E5665">
    <w:pPr>
      <w:tabs>
        <w:tab w:val="right" w:pos="9360"/>
      </w:tabs>
      <w:rPr>
        <w:sz w:val="16"/>
        <w:szCs w:val="16"/>
      </w:rPr>
    </w:pPr>
    <w:r w:rsidRPr="00452317">
      <w:rPr>
        <w:b/>
        <w:bCs/>
        <w:sz w:val="16"/>
        <w:szCs w:val="16"/>
      </w:rPr>
      <w:t xml:space="preserve">National Religious Retirement Office    </w:t>
    </w:r>
    <w:r w:rsidRPr="00452317">
      <w:rPr>
        <w:sz w:val="16"/>
        <w:szCs w:val="16"/>
      </w:rPr>
      <w:t>3211 Fourth Street NE   Washington DC 20017-1194</w:t>
    </w:r>
    <w:r w:rsidRPr="00452317">
      <w:rPr>
        <w:sz w:val="16"/>
        <w:szCs w:val="16"/>
      </w:rPr>
      <w:tab/>
    </w:r>
    <w:r w:rsidRPr="00452317">
      <w:rPr>
        <w:sz w:val="16"/>
        <w:szCs w:val="16"/>
      </w:rPr>
      <w:fldChar w:fldCharType="begin"/>
    </w:r>
    <w:r w:rsidRPr="00452317">
      <w:rPr>
        <w:sz w:val="16"/>
        <w:szCs w:val="16"/>
      </w:rPr>
      <w:instrText xml:space="preserve"> PAGE </w:instrText>
    </w:r>
    <w:r w:rsidRPr="00452317">
      <w:rPr>
        <w:sz w:val="16"/>
        <w:szCs w:val="16"/>
      </w:rPr>
      <w:fldChar w:fldCharType="separate"/>
    </w:r>
    <w:r w:rsidR="005666F5">
      <w:rPr>
        <w:noProof/>
        <w:sz w:val="16"/>
        <w:szCs w:val="16"/>
      </w:rPr>
      <w:t>1</w:t>
    </w:r>
    <w:r w:rsidRPr="00452317">
      <w:rPr>
        <w:sz w:val="16"/>
        <w:szCs w:val="16"/>
      </w:rPr>
      <w:fldChar w:fldCharType="end"/>
    </w:r>
    <w:r w:rsidRPr="00452317">
      <w:rPr>
        <w:sz w:val="16"/>
        <w:szCs w:val="16"/>
      </w:rPr>
      <w:t xml:space="preserve"> of </w:t>
    </w:r>
    <w:r w:rsidRPr="00452317">
      <w:rPr>
        <w:sz w:val="16"/>
        <w:szCs w:val="16"/>
      </w:rPr>
      <w:fldChar w:fldCharType="begin"/>
    </w:r>
    <w:r w:rsidRPr="00452317">
      <w:rPr>
        <w:sz w:val="16"/>
        <w:szCs w:val="16"/>
      </w:rPr>
      <w:instrText xml:space="preserve"> NUMPAGES </w:instrText>
    </w:r>
    <w:r w:rsidRPr="00452317">
      <w:rPr>
        <w:sz w:val="16"/>
        <w:szCs w:val="16"/>
      </w:rPr>
      <w:fldChar w:fldCharType="separate"/>
    </w:r>
    <w:r w:rsidR="005666F5">
      <w:rPr>
        <w:noProof/>
        <w:sz w:val="16"/>
        <w:szCs w:val="16"/>
      </w:rPr>
      <w:t>1</w:t>
    </w:r>
    <w:r w:rsidRPr="00452317">
      <w:rPr>
        <w:sz w:val="16"/>
        <w:szCs w:val="16"/>
      </w:rPr>
      <w:fldChar w:fldCharType="end"/>
    </w:r>
  </w:p>
  <w:p w14:paraId="007EB958" w14:textId="28F8DE6B" w:rsidR="002E5665" w:rsidRPr="00452317" w:rsidRDefault="00925FD1">
    <w:pPr>
      <w:rPr>
        <w:sz w:val="16"/>
        <w:szCs w:val="16"/>
      </w:rPr>
    </w:pPr>
    <w:r>
      <w:rPr>
        <w:sz w:val="16"/>
        <w:szCs w:val="16"/>
      </w:rPr>
      <w:t>Phone</w:t>
    </w:r>
    <w:r w:rsidR="002E5665" w:rsidRPr="00452317">
      <w:rPr>
        <w:sz w:val="16"/>
        <w:szCs w:val="16"/>
      </w:rPr>
      <w:t xml:space="preserve"> (202) 541-3215</w:t>
    </w:r>
    <w:r>
      <w:rPr>
        <w:sz w:val="16"/>
        <w:szCs w:val="16"/>
      </w:rPr>
      <w:t xml:space="preserve">.    </w:t>
    </w:r>
    <w:r w:rsidR="002E5665" w:rsidRPr="00452317">
      <w:rPr>
        <w:sz w:val="16"/>
        <w:szCs w:val="16"/>
      </w:rPr>
      <w:t>Fax (202) 541-3053</w:t>
    </w:r>
    <w:r w:rsidR="00975545">
      <w:rPr>
        <w:sz w:val="16"/>
        <w:szCs w:val="16"/>
      </w:rPr>
      <w:t xml:space="preserve"> </w:t>
    </w:r>
    <w:r w:rsidR="002E5665" w:rsidRPr="00452317">
      <w:rPr>
        <w:sz w:val="16"/>
        <w:szCs w:val="16"/>
      </w:rPr>
      <w:t xml:space="preserve">   </w:t>
    </w:r>
    <w:hyperlink r:id="rId1" w:history="1">
      <w:r w:rsidR="002E5665" w:rsidRPr="00452317">
        <w:rPr>
          <w:rStyle w:val="Hyperlink"/>
          <w:rFonts w:cs="Times"/>
          <w:b/>
          <w:bCs/>
          <w:sz w:val="16"/>
          <w:szCs w:val="16"/>
        </w:rPr>
        <w:t>usccb.org/nrro</w:t>
      </w:r>
    </w:hyperlink>
    <w:r w:rsidR="002E5665" w:rsidRPr="0045231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282F" w14:textId="77777777" w:rsidR="002F0EEC" w:rsidRDefault="002F0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16C6" w14:textId="77777777" w:rsidR="00652CDE" w:rsidRDefault="00652CDE">
      <w:r>
        <w:separator/>
      </w:r>
    </w:p>
  </w:footnote>
  <w:footnote w:type="continuationSeparator" w:id="0">
    <w:p w14:paraId="1C15260E" w14:textId="77777777" w:rsidR="00652CDE" w:rsidRDefault="0065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0DE3" w14:textId="77777777" w:rsidR="002F0EEC" w:rsidRDefault="002F0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134" w14:textId="48CA7BEB" w:rsidR="006A3C61" w:rsidRPr="006A3C61" w:rsidRDefault="006A3C61" w:rsidP="006A3C61">
    <w:pPr>
      <w:pStyle w:val="Header"/>
      <w:tabs>
        <w:tab w:val="clear" w:pos="4320"/>
        <w:tab w:val="clear" w:pos="8640"/>
        <w:tab w:val="left" w:leader="underscore" w:pos="9360"/>
      </w:tabs>
      <w:spacing w:line="24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D0AC" w14:textId="77777777" w:rsidR="002F0EEC" w:rsidRDefault="002F0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B9"/>
    <w:multiLevelType w:val="hybridMultilevel"/>
    <w:tmpl w:val="B8ECC31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413933"/>
    <w:multiLevelType w:val="hybridMultilevel"/>
    <w:tmpl w:val="1734AE18"/>
    <w:lvl w:ilvl="0" w:tplc="E990CCCE">
      <w:start w:val="1"/>
      <w:numFmt w:val="bullet"/>
      <w:lvlText w:val=""/>
      <w:lvlJc w:val="left"/>
      <w:pPr>
        <w:tabs>
          <w:tab w:val="num" w:pos="245"/>
        </w:tabs>
        <w:ind w:left="245" w:hanging="245"/>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CB2D6C"/>
    <w:multiLevelType w:val="hybridMultilevel"/>
    <w:tmpl w:val="7196120E"/>
    <w:lvl w:ilvl="0" w:tplc="2F34413A">
      <w:start w:val="1"/>
      <w:numFmt w:val="bullet"/>
      <w:lvlText w:val=""/>
      <w:lvlJc w:val="left"/>
      <w:pPr>
        <w:ind w:left="54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426194844">
    <w:abstractNumId w:val="0"/>
  </w:num>
  <w:num w:numId="2" w16cid:durableId="1762412021">
    <w:abstractNumId w:val="1"/>
  </w:num>
  <w:num w:numId="3" w16cid:durableId="716130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sTQ2NDMzMTUxNjVV0lEKTi0uzszPAykwqgUA588pSSwAAAA="/>
  </w:docVars>
  <w:rsids>
    <w:rsidRoot w:val="002F6225"/>
    <w:rsid w:val="00023698"/>
    <w:rsid w:val="000332AC"/>
    <w:rsid w:val="00037F84"/>
    <w:rsid w:val="00043CDD"/>
    <w:rsid w:val="000475FE"/>
    <w:rsid w:val="00051CEB"/>
    <w:rsid w:val="000535EB"/>
    <w:rsid w:val="00066407"/>
    <w:rsid w:val="00066539"/>
    <w:rsid w:val="0006674D"/>
    <w:rsid w:val="00072CF7"/>
    <w:rsid w:val="000737D1"/>
    <w:rsid w:val="00087A45"/>
    <w:rsid w:val="000A002A"/>
    <w:rsid w:val="000A0608"/>
    <w:rsid w:val="000B5B74"/>
    <w:rsid w:val="00102063"/>
    <w:rsid w:val="00106827"/>
    <w:rsid w:val="0011056D"/>
    <w:rsid w:val="00112011"/>
    <w:rsid w:val="00140F06"/>
    <w:rsid w:val="00147E34"/>
    <w:rsid w:val="0019241C"/>
    <w:rsid w:val="001A0D90"/>
    <w:rsid w:val="001C6990"/>
    <w:rsid w:val="001E21BE"/>
    <w:rsid w:val="002060A6"/>
    <w:rsid w:val="00211D1B"/>
    <w:rsid w:val="00216DB8"/>
    <w:rsid w:val="002232C4"/>
    <w:rsid w:val="0024262A"/>
    <w:rsid w:val="00246A1D"/>
    <w:rsid w:val="002555B6"/>
    <w:rsid w:val="00265999"/>
    <w:rsid w:val="00273BA5"/>
    <w:rsid w:val="002C20F1"/>
    <w:rsid w:val="002C366A"/>
    <w:rsid w:val="002E5665"/>
    <w:rsid w:val="002F0EEC"/>
    <w:rsid w:val="002F6225"/>
    <w:rsid w:val="003019B1"/>
    <w:rsid w:val="00304BF0"/>
    <w:rsid w:val="00340407"/>
    <w:rsid w:val="00344FA8"/>
    <w:rsid w:val="00352826"/>
    <w:rsid w:val="00364D11"/>
    <w:rsid w:val="00374129"/>
    <w:rsid w:val="00374B4A"/>
    <w:rsid w:val="00374C19"/>
    <w:rsid w:val="00387C86"/>
    <w:rsid w:val="00393D95"/>
    <w:rsid w:val="00394740"/>
    <w:rsid w:val="00397010"/>
    <w:rsid w:val="003D310F"/>
    <w:rsid w:val="003E3131"/>
    <w:rsid w:val="003E370C"/>
    <w:rsid w:val="003E7242"/>
    <w:rsid w:val="003F0F63"/>
    <w:rsid w:val="003F0FEE"/>
    <w:rsid w:val="00404C3B"/>
    <w:rsid w:val="00435030"/>
    <w:rsid w:val="00441BD9"/>
    <w:rsid w:val="00452317"/>
    <w:rsid w:val="0045772E"/>
    <w:rsid w:val="00464037"/>
    <w:rsid w:val="00486199"/>
    <w:rsid w:val="0048696E"/>
    <w:rsid w:val="004A4583"/>
    <w:rsid w:val="004C32C2"/>
    <w:rsid w:val="004D4F55"/>
    <w:rsid w:val="005136F2"/>
    <w:rsid w:val="00514050"/>
    <w:rsid w:val="0051718C"/>
    <w:rsid w:val="00527C7F"/>
    <w:rsid w:val="005332D6"/>
    <w:rsid w:val="00537CE6"/>
    <w:rsid w:val="005666F5"/>
    <w:rsid w:val="0057241D"/>
    <w:rsid w:val="00576B17"/>
    <w:rsid w:val="005821BC"/>
    <w:rsid w:val="00583819"/>
    <w:rsid w:val="00590C78"/>
    <w:rsid w:val="005A6C42"/>
    <w:rsid w:val="005B6BFE"/>
    <w:rsid w:val="005C6C66"/>
    <w:rsid w:val="005D586C"/>
    <w:rsid w:val="005E0292"/>
    <w:rsid w:val="00615975"/>
    <w:rsid w:val="00632EF8"/>
    <w:rsid w:val="00640A69"/>
    <w:rsid w:val="0064276F"/>
    <w:rsid w:val="006505CF"/>
    <w:rsid w:val="00652CDE"/>
    <w:rsid w:val="0066349B"/>
    <w:rsid w:val="00664DA0"/>
    <w:rsid w:val="0068178E"/>
    <w:rsid w:val="00693779"/>
    <w:rsid w:val="006A3C61"/>
    <w:rsid w:val="006A739B"/>
    <w:rsid w:val="006B7902"/>
    <w:rsid w:val="006C536B"/>
    <w:rsid w:val="006C652C"/>
    <w:rsid w:val="006E1D67"/>
    <w:rsid w:val="006E1FAE"/>
    <w:rsid w:val="00714401"/>
    <w:rsid w:val="00742F94"/>
    <w:rsid w:val="00745B7C"/>
    <w:rsid w:val="007465C2"/>
    <w:rsid w:val="00777219"/>
    <w:rsid w:val="0078094B"/>
    <w:rsid w:val="007834AF"/>
    <w:rsid w:val="00783B1E"/>
    <w:rsid w:val="00790F00"/>
    <w:rsid w:val="00792EC9"/>
    <w:rsid w:val="007A5E16"/>
    <w:rsid w:val="007B1E92"/>
    <w:rsid w:val="007B580A"/>
    <w:rsid w:val="007F1063"/>
    <w:rsid w:val="008013BD"/>
    <w:rsid w:val="008069D7"/>
    <w:rsid w:val="00820732"/>
    <w:rsid w:val="00823C8B"/>
    <w:rsid w:val="008411ED"/>
    <w:rsid w:val="00857D76"/>
    <w:rsid w:val="008739BC"/>
    <w:rsid w:val="0088132A"/>
    <w:rsid w:val="00891634"/>
    <w:rsid w:val="008B2091"/>
    <w:rsid w:val="008E0006"/>
    <w:rsid w:val="008E2F70"/>
    <w:rsid w:val="008F5A92"/>
    <w:rsid w:val="00902214"/>
    <w:rsid w:val="00905211"/>
    <w:rsid w:val="009252D8"/>
    <w:rsid w:val="00925FD1"/>
    <w:rsid w:val="00950741"/>
    <w:rsid w:val="00965158"/>
    <w:rsid w:val="00975545"/>
    <w:rsid w:val="00996C41"/>
    <w:rsid w:val="009A2375"/>
    <w:rsid w:val="009A4872"/>
    <w:rsid w:val="009B7422"/>
    <w:rsid w:val="009C7705"/>
    <w:rsid w:val="009D7AF2"/>
    <w:rsid w:val="009E7DAC"/>
    <w:rsid w:val="00A05CFC"/>
    <w:rsid w:val="00A37C26"/>
    <w:rsid w:val="00A43BAD"/>
    <w:rsid w:val="00A45BCB"/>
    <w:rsid w:val="00A46AAA"/>
    <w:rsid w:val="00A55907"/>
    <w:rsid w:val="00A55A1A"/>
    <w:rsid w:val="00A926A2"/>
    <w:rsid w:val="00AB6964"/>
    <w:rsid w:val="00AC3068"/>
    <w:rsid w:val="00AC574C"/>
    <w:rsid w:val="00AF2513"/>
    <w:rsid w:val="00B036CD"/>
    <w:rsid w:val="00B03FDB"/>
    <w:rsid w:val="00B05C51"/>
    <w:rsid w:val="00B1792F"/>
    <w:rsid w:val="00B241D7"/>
    <w:rsid w:val="00B43179"/>
    <w:rsid w:val="00B4543C"/>
    <w:rsid w:val="00B60BA0"/>
    <w:rsid w:val="00B719DA"/>
    <w:rsid w:val="00BA2C1E"/>
    <w:rsid w:val="00BB0BF3"/>
    <w:rsid w:val="00BB1E2C"/>
    <w:rsid w:val="00BC4203"/>
    <w:rsid w:val="00BE71A6"/>
    <w:rsid w:val="00BE7FA9"/>
    <w:rsid w:val="00BF0B2A"/>
    <w:rsid w:val="00BF171D"/>
    <w:rsid w:val="00C03454"/>
    <w:rsid w:val="00C44B15"/>
    <w:rsid w:val="00C46015"/>
    <w:rsid w:val="00C5298F"/>
    <w:rsid w:val="00C57FEC"/>
    <w:rsid w:val="00C63481"/>
    <w:rsid w:val="00C6410E"/>
    <w:rsid w:val="00C81884"/>
    <w:rsid w:val="00CB1CB2"/>
    <w:rsid w:val="00CC1A33"/>
    <w:rsid w:val="00CC2CA9"/>
    <w:rsid w:val="00CC6C4F"/>
    <w:rsid w:val="00CE0168"/>
    <w:rsid w:val="00CE63C5"/>
    <w:rsid w:val="00D303FF"/>
    <w:rsid w:val="00D30DAC"/>
    <w:rsid w:val="00D30F92"/>
    <w:rsid w:val="00D54A05"/>
    <w:rsid w:val="00D6270F"/>
    <w:rsid w:val="00D656D3"/>
    <w:rsid w:val="00DA5666"/>
    <w:rsid w:val="00DB18E0"/>
    <w:rsid w:val="00DB2121"/>
    <w:rsid w:val="00DB4E92"/>
    <w:rsid w:val="00DC6764"/>
    <w:rsid w:val="00DD1C12"/>
    <w:rsid w:val="00DD1DE9"/>
    <w:rsid w:val="00DF7A68"/>
    <w:rsid w:val="00E07513"/>
    <w:rsid w:val="00E31861"/>
    <w:rsid w:val="00E37F25"/>
    <w:rsid w:val="00E677B6"/>
    <w:rsid w:val="00E72340"/>
    <w:rsid w:val="00E80A69"/>
    <w:rsid w:val="00EA5285"/>
    <w:rsid w:val="00EB6569"/>
    <w:rsid w:val="00ED068E"/>
    <w:rsid w:val="00EF7DAC"/>
    <w:rsid w:val="00F05D55"/>
    <w:rsid w:val="00F10427"/>
    <w:rsid w:val="00F10C3A"/>
    <w:rsid w:val="00F17E3D"/>
    <w:rsid w:val="00F2123C"/>
    <w:rsid w:val="00F2358E"/>
    <w:rsid w:val="00F25FC6"/>
    <w:rsid w:val="00F27763"/>
    <w:rsid w:val="00F37E68"/>
    <w:rsid w:val="00F44582"/>
    <w:rsid w:val="00F80B64"/>
    <w:rsid w:val="00FA7DF3"/>
    <w:rsid w:val="00FC1C23"/>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F1A4E"/>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uiPriority w:val="99"/>
    <w:pPr>
      <w:keepNext/>
      <w:widowControl w:val="0"/>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pPr>
      <w:keepNext/>
      <w:spacing w:before="240" w:after="60"/>
      <w:outlineLvl w:val="1"/>
    </w:pPr>
    <w:rPr>
      <w:rFonts w:ascii="Helvetica" w:hAnsi="Helvetica" w:cs="Helvetica"/>
      <w:b/>
      <w:bCs/>
      <w:i/>
      <w:iCs/>
      <w:sz w:val="28"/>
      <w:szCs w:val="28"/>
    </w:rPr>
  </w:style>
  <w:style w:type="paragraph" w:styleId="Heading3">
    <w:name w:val="heading 3"/>
    <w:basedOn w:val="Normal"/>
    <w:next w:val="Normal"/>
    <w:link w:val="Heading3Char"/>
    <w:uiPriority w:val="99"/>
    <w:pPr>
      <w:keepNext/>
      <w:spacing w:before="240" w:after="60"/>
      <w:outlineLvl w:val="2"/>
    </w:pPr>
    <w:rPr>
      <w:rFonts w:ascii="Helvetica" w:hAnsi="Helvetica" w:cs="Helvetic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w:sz w:val="24"/>
    </w:rPr>
  </w:style>
  <w:style w:type="paragraph" w:customStyle="1" w:styleId="10head2">
    <w:name w:val="10 head 2"/>
    <w:basedOn w:val="NoParagraphStyle"/>
    <w:uiPriority w:val="99"/>
    <w:rsid w:val="005332D6"/>
    <w:pPr>
      <w:tabs>
        <w:tab w:val="left" w:pos="180"/>
      </w:tabs>
      <w:suppressAutoHyphens/>
      <w:spacing w:after="40" w:line="260" w:lineRule="atLeast"/>
    </w:pPr>
    <w:rPr>
      <w:rFonts w:ascii="Legato-SemiBold" w:hAnsi="Legato-SemiBold" w:cs="Legato-SemiBold"/>
      <w:sz w:val="22"/>
      <w:szCs w:val="22"/>
    </w:rPr>
  </w:style>
  <w:style w:type="paragraph" w:customStyle="1" w:styleId="NoParagraphStyle">
    <w:name w:val="[No Paragraph Style]"/>
    <w:uiPriority w:val="99"/>
    <w:rsid w:val="00B03FDB"/>
    <w:pPr>
      <w:widowControl w:val="0"/>
      <w:autoSpaceDE w:val="0"/>
      <w:autoSpaceDN w:val="0"/>
      <w:adjustRightInd w:val="0"/>
      <w:spacing w:line="288" w:lineRule="auto"/>
      <w:textAlignment w:val="center"/>
    </w:pPr>
    <w:rPr>
      <w:rFonts w:ascii="Times-Italic" w:hAnsi="Times-Italic" w:cs="Times-Italic"/>
      <w:color w:val="000000"/>
      <w:sz w:val="24"/>
      <w:szCs w:val="24"/>
    </w:rPr>
  </w:style>
  <w:style w:type="paragraph" w:styleId="Subtitle">
    <w:name w:val="Subtitle"/>
    <w:basedOn w:val="Normal"/>
    <w:link w:val="SubtitleChar"/>
    <w:uiPriority w:val="99"/>
    <w:pPr>
      <w:widowControl w:val="0"/>
      <w:autoSpaceDE w:val="0"/>
      <w:autoSpaceDN w:val="0"/>
      <w:adjustRightInd w:val="0"/>
    </w:pPr>
    <w:rPr>
      <w:rFonts w:ascii="Arial" w:hAnsi="Arial" w:cs="Arial"/>
      <w:b/>
      <w:bCs/>
      <w:sz w:val="20"/>
      <w:szCs w:val="20"/>
    </w:rPr>
  </w:style>
  <w:style w:type="character" w:customStyle="1" w:styleId="SubtitleChar">
    <w:name w:val="Subtitle Char"/>
    <w:basedOn w:val="DefaultParagraphFont"/>
    <w:link w:val="Subtitle"/>
    <w:uiPriority w:val="99"/>
    <w:locked/>
    <w:rPr>
      <w:rFonts w:asciiTheme="majorHAnsi" w:eastAsiaTheme="majorEastAsia" w:hAnsiTheme="majorHAnsi" w:cs="Times New Roman"/>
      <w:sz w:val="24"/>
    </w:rPr>
  </w:style>
  <w:style w:type="paragraph" w:styleId="Title">
    <w:name w:val="Title"/>
    <w:basedOn w:val="Normal"/>
    <w:link w:val="TitleChar"/>
    <w:uiPriority w:val="99"/>
    <w:pPr>
      <w:widowControl w:val="0"/>
      <w:autoSpaceDE w:val="0"/>
      <w:autoSpaceDN w:val="0"/>
      <w:adjustRightInd w:val="0"/>
      <w:jc w:val="center"/>
    </w:pPr>
    <w:rPr>
      <w:rFonts w:ascii="Arial" w:hAnsi="Arial" w:cs="Arial"/>
      <w:b/>
      <w:bCs/>
      <w:sz w:val="32"/>
      <w:szCs w:val="32"/>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rPr>
  </w:style>
  <w:style w:type="character" w:styleId="Hyperlink">
    <w:name w:val="Hyperlink"/>
    <w:basedOn w:val="DefaultParagraphFont"/>
    <w:uiPriority w:val="99"/>
    <w:rPr>
      <w:rFonts w:cs="Times New Roman"/>
      <w:color w:val="0000FF"/>
      <w:u w:val="single"/>
    </w:rPr>
  </w:style>
  <w:style w:type="paragraph" w:customStyle="1" w:styleId="10text">
    <w:name w:val="10 text"/>
    <w:basedOn w:val="NoParagraphStyle"/>
    <w:uiPriority w:val="99"/>
    <w:rsid w:val="005332D6"/>
    <w:pPr>
      <w:tabs>
        <w:tab w:val="left" w:pos="180"/>
      </w:tabs>
      <w:suppressAutoHyphens/>
      <w:spacing w:after="230" w:line="260" w:lineRule="atLeast"/>
    </w:pPr>
    <w:rPr>
      <w:rFonts w:ascii="Minion-Regular" w:hAnsi="Minion-Regular" w:cs="Minion-Regular"/>
      <w:sz w:val="22"/>
      <w:szCs w:val="22"/>
    </w:rPr>
  </w:style>
  <w:style w:type="paragraph" w:customStyle="1" w:styleId="2012head2">
    <w:name w:val="2012 head2"/>
    <w:uiPriority w:val="99"/>
    <w:qFormat/>
    <w:rsid w:val="005E0292"/>
    <w:pPr>
      <w:keepLines/>
      <w:widowControl w:val="0"/>
      <w:spacing w:before="240" w:after="40" w:line="260" w:lineRule="exact"/>
    </w:pPr>
    <w:rPr>
      <w:rFonts w:ascii="Arial Black" w:hAnsi="Arial Black"/>
      <w:bCs/>
      <w:kern w:val="22"/>
      <w:sz w:val="22"/>
      <w:szCs w:val="28"/>
    </w:rPr>
  </w:style>
  <w:style w:type="paragraph" w:customStyle="1" w:styleId="2012head3">
    <w:name w:val="2012 head3"/>
    <w:uiPriority w:val="99"/>
    <w:qFormat/>
    <w:rsid w:val="00F17E3D"/>
    <w:pPr>
      <w:keepLines/>
      <w:widowControl w:val="0"/>
      <w:spacing w:after="40" w:line="260" w:lineRule="atLeast"/>
    </w:pPr>
    <w:rPr>
      <w:b/>
      <w:bCs/>
      <w:szCs w:val="24"/>
    </w:rPr>
  </w:style>
  <w:style w:type="paragraph" w:customStyle="1" w:styleId="2012text">
    <w:name w:val="2012 text"/>
    <w:uiPriority w:val="99"/>
    <w:qFormat/>
    <w:rsid w:val="00C81884"/>
    <w:pPr>
      <w:spacing w:after="280" w:line="280" w:lineRule="exact"/>
    </w:pPr>
    <w:rPr>
      <w:sz w:val="22"/>
      <w:szCs w:val="22"/>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spacing w:line="480" w:lineRule="auto"/>
      <w:ind w:right="-180" w:firstLine="720"/>
    </w:pPr>
    <w:rPr>
      <w:rFonts w:cs="Times New Roman"/>
    </w:rPr>
  </w:style>
  <w:style w:type="character" w:customStyle="1" w:styleId="BodyTextIndent2Char">
    <w:name w:val="Body Text Indent 2 Char"/>
    <w:basedOn w:val="DefaultParagraphFont"/>
    <w:link w:val="BodyTextIndent2"/>
    <w:uiPriority w:val="99"/>
    <w:semiHidden/>
    <w:locked/>
    <w:rPr>
      <w:rFonts w:cs="Times"/>
      <w:sz w:val="24"/>
    </w:rPr>
  </w:style>
  <w:style w:type="paragraph" w:customStyle="1" w:styleId="2012head1">
    <w:name w:val="2012 head 1"/>
    <w:qFormat/>
    <w:rsid w:val="00FC1C23"/>
    <w:rPr>
      <w:rFonts w:ascii="Arial Black" w:hAnsi="Arial Black"/>
      <w:bCs/>
      <w:sz w:val="28"/>
      <w:szCs w:val="36"/>
    </w:rPr>
  </w:style>
  <w:style w:type="paragraph" w:customStyle="1" w:styleId="10head1">
    <w:name w:val="10 head 1"/>
    <w:basedOn w:val="NoParagraphStyle"/>
    <w:uiPriority w:val="99"/>
    <w:rsid w:val="001A0D90"/>
    <w:pPr>
      <w:suppressAutoHyphens/>
      <w:spacing w:after="180" w:line="320" w:lineRule="atLeast"/>
    </w:pPr>
    <w:rPr>
      <w:rFonts w:ascii="Legato-Bold" w:hAnsi="Legato-Bold" w:cs="Legato-Bold"/>
      <w:b/>
      <w:bCs/>
      <w:color w:val="3A73B9"/>
      <w:sz w:val="28"/>
      <w:szCs w:val="28"/>
    </w:rPr>
  </w:style>
  <w:style w:type="paragraph" w:customStyle="1" w:styleId="2012largetext">
    <w:name w:val="2012 large text"/>
    <w:basedOn w:val="2012text"/>
    <w:qFormat/>
    <w:rsid w:val="009B7422"/>
    <w:pPr>
      <w:spacing w:after="360" w:line="360" w:lineRule="exact"/>
    </w:pPr>
    <w:rPr>
      <w:sz w:val="24"/>
      <w:szCs w:val="24"/>
    </w:rPr>
  </w:style>
  <w:style w:type="paragraph" w:customStyle="1" w:styleId="201211pttext">
    <w:name w:val="2012 11pt text"/>
    <w:basedOn w:val="2012text"/>
    <w:qFormat/>
    <w:rsid w:val="003E3131"/>
  </w:style>
  <w:style w:type="paragraph" w:customStyle="1" w:styleId="2015footnote">
    <w:name w:val="2015 footnote"/>
    <w:basedOn w:val="NoParagraphStyle"/>
    <w:uiPriority w:val="99"/>
    <w:rsid w:val="00A37C26"/>
    <w:pPr>
      <w:tabs>
        <w:tab w:val="left" w:pos="80"/>
      </w:tabs>
      <w:suppressAutoHyphens/>
      <w:spacing w:after="230" w:line="180" w:lineRule="atLeast"/>
      <w:ind w:left="80" w:hanging="80"/>
    </w:pPr>
    <w:rPr>
      <w:rFonts w:ascii="Minion-Regular" w:hAnsi="Minion-Regular" w:cs="Minion-Regular"/>
      <w:sz w:val="16"/>
      <w:szCs w:val="16"/>
    </w:rPr>
  </w:style>
  <w:style w:type="paragraph" w:customStyle="1" w:styleId="p1">
    <w:name w:val="p1"/>
    <w:basedOn w:val="Normal"/>
    <w:rsid w:val="00106827"/>
    <w:pPr>
      <w:spacing w:after="173" w:line="195" w:lineRule="atLeast"/>
    </w:pPr>
    <w:rPr>
      <w:rFonts w:ascii="Minion" w:hAnsi="Minion" w:cs="Times New Roman"/>
      <w:sz w:val="17"/>
      <w:szCs w:val="17"/>
    </w:rPr>
  </w:style>
  <w:style w:type="character" w:customStyle="1" w:styleId="apple-converted-space">
    <w:name w:val="apple-converted-space"/>
    <w:basedOn w:val="DefaultParagraphFont"/>
    <w:rsid w:val="00106827"/>
  </w:style>
  <w:style w:type="paragraph" w:customStyle="1" w:styleId="18DCGuidesampleletter">
    <w:name w:val="18 DC Guide  sample letter"/>
    <w:basedOn w:val="NoParagraphStyle"/>
    <w:uiPriority w:val="99"/>
    <w:rsid w:val="00EB6569"/>
    <w:pPr>
      <w:widowControl/>
      <w:tabs>
        <w:tab w:val="left" w:pos="180"/>
      </w:tabs>
      <w:suppressAutoHyphens/>
      <w:spacing w:after="230" w:line="260" w:lineRule="atLeast"/>
    </w:pPr>
    <w:rPr>
      <w:rFonts w:ascii="Minion-Regular" w:hAnsi="Minion-Regular" w:cs="Minion-Regular"/>
      <w:sz w:val="22"/>
      <w:szCs w:val="22"/>
    </w:rPr>
  </w:style>
  <w:style w:type="paragraph" w:customStyle="1" w:styleId="18DCguidefootnote">
    <w:name w:val="18 DC guide footnote"/>
    <w:basedOn w:val="18DCGuidesampleletter"/>
    <w:uiPriority w:val="99"/>
    <w:rsid w:val="00EB6569"/>
    <w:pPr>
      <w:spacing w:line="220" w:lineRule="atLeast"/>
    </w:pPr>
    <w:rPr>
      <w:sz w:val="18"/>
      <w:szCs w:val="18"/>
    </w:rPr>
  </w:style>
  <w:style w:type="paragraph" w:customStyle="1" w:styleId="2020DCGuidesampleletter">
    <w:name w:val="2020 DC Guide  sample letter"/>
    <w:basedOn w:val="NoParagraphStyle"/>
    <w:uiPriority w:val="99"/>
    <w:rsid w:val="00891634"/>
    <w:pPr>
      <w:widowControl/>
      <w:tabs>
        <w:tab w:val="left" w:pos="180"/>
      </w:tabs>
      <w:suppressAutoHyphens/>
      <w:spacing w:after="250" w:line="250" w:lineRule="atLeast"/>
    </w:pPr>
    <w:rPr>
      <w:rFonts w:ascii="Minion-Regular" w:hAnsi="Minion-Regular" w:cs="Minion-Regular"/>
      <w:sz w:val="22"/>
      <w:szCs w:val="22"/>
    </w:rPr>
  </w:style>
  <w:style w:type="paragraph" w:customStyle="1" w:styleId="2020DCGuidesamplelettterinstruction">
    <w:name w:val="2020 DC Guide sample lettter instruction"/>
    <w:basedOn w:val="2020DCGuidesampleletter"/>
    <w:uiPriority w:val="99"/>
    <w:rsid w:val="00891634"/>
    <w:pPr>
      <w:spacing w:line="220" w:lineRule="atLeast"/>
      <w:ind w:left="360"/>
    </w:pPr>
    <w:rPr>
      <w:rFonts w:ascii="Minion-Italic" w:hAnsi="Minion-Italic" w:cs="Minion-Italic"/>
      <w:i/>
      <w:iCs/>
      <w:sz w:val="20"/>
      <w:szCs w:val="20"/>
    </w:rPr>
  </w:style>
  <w:style w:type="paragraph" w:styleId="Revision">
    <w:name w:val="Revision"/>
    <w:hidden/>
    <w:semiHidden/>
    <w:rsid w:val="000535EB"/>
    <w:rPr>
      <w:sz w:val="24"/>
      <w:szCs w:val="24"/>
    </w:rPr>
  </w:style>
  <w:style w:type="character" w:styleId="CommentReference">
    <w:name w:val="annotation reference"/>
    <w:basedOn w:val="DefaultParagraphFont"/>
    <w:semiHidden/>
    <w:unhideWhenUsed/>
    <w:rsid w:val="00F80B64"/>
    <w:rPr>
      <w:sz w:val="16"/>
      <w:szCs w:val="16"/>
    </w:rPr>
  </w:style>
  <w:style w:type="paragraph" w:styleId="CommentText">
    <w:name w:val="annotation text"/>
    <w:basedOn w:val="Normal"/>
    <w:link w:val="CommentTextChar"/>
    <w:unhideWhenUsed/>
    <w:rsid w:val="00F80B64"/>
    <w:rPr>
      <w:sz w:val="20"/>
      <w:szCs w:val="20"/>
    </w:rPr>
  </w:style>
  <w:style w:type="character" w:customStyle="1" w:styleId="CommentTextChar">
    <w:name w:val="Comment Text Char"/>
    <w:basedOn w:val="DefaultParagraphFont"/>
    <w:link w:val="CommentText"/>
    <w:rsid w:val="00F80B64"/>
  </w:style>
  <w:style w:type="paragraph" w:styleId="CommentSubject">
    <w:name w:val="annotation subject"/>
    <w:basedOn w:val="CommentText"/>
    <w:next w:val="CommentText"/>
    <w:link w:val="CommentSubjectChar"/>
    <w:semiHidden/>
    <w:unhideWhenUsed/>
    <w:rsid w:val="00F80B64"/>
    <w:rPr>
      <w:b/>
      <w:bCs/>
    </w:rPr>
  </w:style>
  <w:style w:type="character" w:customStyle="1" w:styleId="CommentSubjectChar">
    <w:name w:val="Comment Subject Char"/>
    <w:basedOn w:val="CommentTextChar"/>
    <w:link w:val="CommentSubject"/>
    <w:semiHidden/>
    <w:rsid w:val="00F80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0961">
      <w:bodyDiv w:val="1"/>
      <w:marLeft w:val="0"/>
      <w:marRight w:val="0"/>
      <w:marTop w:val="0"/>
      <w:marBottom w:val="0"/>
      <w:divBdr>
        <w:top w:val="none" w:sz="0" w:space="0" w:color="auto"/>
        <w:left w:val="none" w:sz="0" w:space="0" w:color="auto"/>
        <w:bottom w:val="none" w:sz="0" w:space="0" w:color="auto"/>
        <w:right w:val="none" w:sz="0" w:space="0" w:color="auto"/>
      </w:divBdr>
      <w:divsChild>
        <w:div w:id="1885021960">
          <w:marLeft w:val="0"/>
          <w:marRight w:val="0"/>
          <w:marTop w:val="0"/>
          <w:marBottom w:val="0"/>
          <w:divBdr>
            <w:top w:val="single" w:sz="2" w:space="0" w:color="auto"/>
            <w:left w:val="single" w:sz="2" w:space="0" w:color="auto"/>
            <w:bottom w:val="single" w:sz="6" w:space="0" w:color="auto"/>
            <w:right w:val="single" w:sz="2" w:space="0" w:color="auto"/>
          </w:divBdr>
          <w:divsChild>
            <w:div w:id="397939796">
              <w:marLeft w:val="0"/>
              <w:marRight w:val="0"/>
              <w:marTop w:val="100"/>
              <w:marBottom w:val="100"/>
              <w:divBdr>
                <w:top w:val="single" w:sz="2" w:space="0" w:color="D9D9E3"/>
                <w:left w:val="single" w:sz="2" w:space="0" w:color="D9D9E3"/>
                <w:bottom w:val="single" w:sz="2" w:space="0" w:color="D9D9E3"/>
                <w:right w:val="single" w:sz="2" w:space="0" w:color="D9D9E3"/>
              </w:divBdr>
              <w:divsChild>
                <w:div w:id="506483695">
                  <w:marLeft w:val="0"/>
                  <w:marRight w:val="0"/>
                  <w:marTop w:val="0"/>
                  <w:marBottom w:val="0"/>
                  <w:divBdr>
                    <w:top w:val="single" w:sz="2" w:space="0" w:color="D9D9E3"/>
                    <w:left w:val="single" w:sz="2" w:space="0" w:color="D9D9E3"/>
                    <w:bottom w:val="single" w:sz="2" w:space="0" w:color="D9D9E3"/>
                    <w:right w:val="single" w:sz="2" w:space="0" w:color="D9D9E3"/>
                  </w:divBdr>
                  <w:divsChild>
                    <w:div w:id="1920482215">
                      <w:marLeft w:val="0"/>
                      <w:marRight w:val="0"/>
                      <w:marTop w:val="0"/>
                      <w:marBottom w:val="0"/>
                      <w:divBdr>
                        <w:top w:val="single" w:sz="2" w:space="0" w:color="D9D9E3"/>
                        <w:left w:val="single" w:sz="2" w:space="0" w:color="D9D9E3"/>
                        <w:bottom w:val="single" w:sz="2" w:space="0" w:color="D9D9E3"/>
                        <w:right w:val="single" w:sz="2" w:space="0" w:color="D9D9E3"/>
                      </w:divBdr>
                      <w:divsChild>
                        <w:div w:id="525292776">
                          <w:marLeft w:val="0"/>
                          <w:marRight w:val="0"/>
                          <w:marTop w:val="0"/>
                          <w:marBottom w:val="0"/>
                          <w:divBdr>
                            <w:top w:val="single" w:sz="2" w:space="0" w:color="D9D9E3"/>
                            <w:left w:val="single" w:sz="2" w:space="0" w:color="D9D9E3"/>
                            <w:bottom w:val="single" w:sz="2" w:space="0" w:color="D9D9E3"/>
                            <w:right w:val="single" w:sz="2" w:space="0" w:color="D9D9E3"/>
                          </w:divBdr>
                          <w:divsChild>
                            <w:div w:id="854225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6620276">
      <w:bodyDiv w:val="1"/>
      <w:marLeft w:val="0"/>
      <w:marRight w:val="0"/>
      <w:marTop w:val="0"/>
      <w:marBottom w:val="0"/>
      <w:divBdr>
        <w:top w:val="none" w:sz="0" w:space="0" w:color="auto"/>
        <w:left w:val="none" w:sz="0" w:space="0" w:color="auto"/>
        <w:bottom w:val="none" w:sz="0" w:space="0" w:color="auto"/>
        <w:right w:val="none" w:sz="0" w:space="0" w:color="auto"/>
      </w:divBdr>
      <w:divsChild>
        <w:div w:id="1196042850">
          <w:marLeft w:val="0"/>
          <w:marRight w:val="0"/>
          <w:marTop w:val="0"/>
          <w:marBottom w:val="0"/>
          <w:divBdr>
            <w:top w:val="single" w:sz="2" w:space="0" w:color="auto"/>
            <w:left w:val="single" w:sz="2" w:space="0" w:color="auto"/>
            <w:bottom w:val="single" w:sz="6" w:space="0" w:color="auto"/>
            <w:right w:val="single" w:sz="2" w:space="0" w:color="auto"/>
          </w:divBdr>
          <w:divsChild>
            <w:div w:id="100689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0900745">
                  <w:marLeft w:val="0"/>
                  <w:marRight w:val="0"/>
                  <w:marTop w:val="0"/>
                  <w:marBottom w:val="0"/>
                  <w:divBdr>
                    <w:top w:val="single" w:sz="2" w:space="0" w:color="D9D9E3"/>
                    <w:left w:val="single" w:sz="2" w:space="0" w:color="D9D9E3"/>
                    <w:bottom w:val="single" w:sz="2" w:space="0" w:color="D9D9E3"/>
                    <w:right w:val="single" w:sz="2" w:space="0" w:color="D9D9E3"/>
                  </w:divBdr>
                  <w:divsChild>
                    <w:div w:id="1933271220">
                      <w:marLeft w:val="0"/>
                      <w:marRight w:val="0"/>
                      <w:marTop w:val="0"/>
                      <w:marBottom w:val="0"/>
                      <w:divBdr>
                        <w:top w:val="single" w:sz="2" w:space="0" w:color="D9D9E3"/>
                        <w:left w:val="single" w:sz="2" w:space="0" w:color="D9D9E3"/>
                        <w:bottom w:val="single" w:sz="2" w:space="0" w:color="D9D9E3"/>
                        <w:right w:val="single" w:sz="2" w:space="0" w:color="D9D9E3"/>
                      </w:divBdr>
                      <w:divsChild>
                        <w:div w:id="1313874726">
                          <w:marLeft w:val="0"/>
                          <w:marRight w:val="0"/>
                          <w:marTop w:val="0"/>
                          <w:marBottom w:val="0"/>
                          <w:divBdr>
                            <w:top w:val="single" w:sz="2" w:space="0" w:color="D9D9E3"/>
                            <w:left w:val="single" w:sz="2" w:space="0" w:color="D9D9E3"/>
                            <w:bottom w:val="single" w:sz="2" w:space="0" w:color="D9D9E3"/>
                            <w:right w:val="single" w:sz="2" w:space="0" w:color="D9D9E3"/>
                          </w:divBdr>
                          <w:divsChild>
                            <w:div w:id="105125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2829100">
      <w:bodyDiv w:val="1"/>
      <w:marLeft w:val="0"/>
      <w:marRight w:val="0"/>
      <w:marTop w:val="0"/>
      <w:marBottom w:val="0"/>
      <w:divBdr>
        <w:top w:val="none" w:sz="0" w:space="0" w:color="auto"/>
        <w:left w:val="none" w:sz="0" w:space="0" w:color="auto"/>
        <w:bottom w:val="none" w:sz="0" w:space="0" w:color="auto"/>
        <w:right w:val="none" w:sz="0" w:space="0" w:color="auto"/>
      </w:divBdr>
    </w:div>
    <w:div w:id="589388865">
      <w:bodyDiv w:val="1"/>
      <w:marLeft w:val="0"/>
      <w:marRight w:val="0"/>
      <w:marTop w:val="0"/>
      <w:marBottom w:val="0"/>
      <w:divBdr>
        <w:top w:val="none" w:sz="0" w:space="0" w:color="auto"/>
        <w:left w:val="none" w:sz="0" w:space="0" w:color="auto"/>
        <w:bottom w:val="none" w:sz="0" w:space="0" w:color="auto"/>
        <w:right w:val="none" w:sz="0" w:space="0" w:color="auto"/>
      </w:divBdr>
    </w:div>
    <w:div w:id="737021848">
      <w:bodyDiv w:val="1"/>
      <w:marLeft w:val="0"/>
      <w:marRight w:val="0"/>
      <w:marTop w:val="0"/>
      <w:marBottom w:val="0"/>
      <w:divBdr>
        <w:top w:val="none" w:sz="0" w:space="0" w:color="auto"/>
        <w:left w:val="none" w:sz="0" w:space="0" w:color="auto"/>
        <w:bottom w:val="none" w:sz="0" w:space="0" w:color="auto"/>
        <w:right w:val="none" w:sz="0" w:space="0" w:color="auto"/>
      </w:divBdr>
      <w:divsChild>
        <w:div w:id="96484956">
          <w:marLeft w:val="0"/>
          <w:marRight w:val="0"/>
          <w:marTop w:val="0"/>
          <w:marBottom w:val="0"/>
          <w:divBdr>
            <w:top w:val="single" w:sz="2" w:space="0" w:color="D9D9E3"/>
            <w:left w:val="single" w:sz="2" w:space="0" w:color="D9D9E3"/>
            <w:bottom w:val="single" w:sz="2" w:space="0" w:color="D9D9E3"/>
            <w:right w:val="single" w:sz="2" w:space="0" w:color="D9D9E3"/>
          </w:divBdr>
          <w:divsChild>
            <w:div w:id="50928061">
              <w:marLeft w:val="0"/>
              <w:marRight w:val="0"/>
              <w:marTop w:val="0"/>
              <w:marBottom w:val="0"/>
              <w:divBdr>
                <w:top w:val="single" w:sz="2" w:space="0" w:color="D9D9E3"/>
                <w:left w:val="single" w:sz="2" w:space="0" w:color="D9D9E3"/>
                <w:bottom w:val="single" w:sz="2" w:space="0" w:color="D9D9E3"/>
                <w:right w:val="single" w:sz="2" w:space="0" w:color="D9D9E3"/>
              </w:divBdr>
              <w:divsChild>
                <w:div w:id="548301354">
                  <w:marLeft w:val="0"/>
                  <w:marRight w:val="0"/>
                  <w:marTop w:val="0"/>
                  <w:marBottom w:val="0"/>
                  <w:divBdr>
                    <w:top w:val="single" w:sz="2" w:space="0" w:color="D9D9E3"/>
                    <w:left w:val="single" w:sz="2" w:space="0" w:color="D9D9E3"/>
                    <w:bottom w:val="single" w:sz="2" w:space="0" w:color="D9D9E3"/>
                    <w:right w:val="single" w:sz="2" w:space="0" w:color="D9D9E3"/>
                  </w:divBdr>
                  <w:divsChild>
                    <w:div w:id="1190753629">
                      <w:marLeft w:val="0"/>
                      <w:marRight w:val="0"/>
                      <w:marTop w:val="0"/>
                      <w:marBottom w:val="0"/>
                      <w:divBdr>
                        <w:top w:val="single" w:sz="2" w:space="0" w:color="D9D9E3"/>
                        <w:left w:val="single" w:sz="2" w:space="0" w:color="D9D9E3"/>
                        <w:bottom w:val="single" w:sz="2" w:space="0" w:color="D9D9E3"/>
                        <w:right w:val="single" w:sz="2" w:space="0" w:color="D9D9E3"/>
                      </w:divBdr>
                      <w:divsChild>
                        <w:div w:id="1716545237">
                          <w:marLeft w:val="0"/>
                          <w:marRight w:val="0"/>
                          <w:marTop w:val="0"/>
                          <w:marBottom w:val="0"/>
                          <w:divBdr>
                            <w:top w:val="single" w:sz="2" w:space="0" w:color="auto"/>
                            <w:left w:val="single" w:sz="2" w:space="0" w:color="auto"/>
                            <w:bottom w:val="single" w:sz="6" w:space="0" w:color="auto"/>
                            <w:right w:val="single" w:sz="2" w:space="0" w:color="auto"/>
                          </w:divBdr>
                          <w:divsChild>
                            <w:div w:id="278730346">
                              <w:marLeft w:val="0"/>
                              <w:marRight w:val="0"/>
                              <w:marTop w:val="100"/>
                              <w:marBottom w:val="100"/>
                              <w:divBdr>
                                <w:top w:val="single" w:sz="2" w:space="0" w:color="D9D9E3"/>
                                <w:left w:val="single" w:sz="2" w:space="0" w:color="D9D9E3"/>
                                <w:bottom w:val="single" w:sz="2" w:space="0" w:color="D9D9E3"/>
                                <w:right w:val="single" w:sz="2" w:space="0" w:color="D9D9E3"/>
                              </w:divBdr>
                              <w:divsChild>
                                <w:div w:id="382798405">
                                  <w:marLeft w:val="0"/>
                                  <w:marRight w:val="0"/>
                                  <w:marTop w:val="0"/>
                                  <w:marBottom w:val="0"/>
                                  <w:divBdr>
                                    <w:top w:val="single" w:sz="2" w:space="0" w:color="D9D9E3"/>
                                    <w:left w:val="single" w:sz="2" w:space="0" w:color="D9D9E3"/>
                                    <w:bottom w:val="single" w:sz="2" w:space="0" w:color="D9D9E3"/>
                                    <w:right w:val="single" w:sz="2" w:space="0" w:color="D9D9E3"/>
                                  </w:divBdr>
                                  <w:divsChild>
                                    <w:div w:id="2125683822">
                                      <w:marLeft w:val="0"/>
                                      <w:marRight w:val="0"/>
                                      <w:marTop w:val="0"/>
                                      <w:marBottom w:val="0"/>
                                      <w:divBdr>
                                        <w:top w:val="single" w:sz="2" w:space="0" w:color="D9D9E3"/>
                                        <w:left w:val="single" w:sz="2" w:space="0" w:color="D9D9E3"/>
                                        <w:bottom w:val="single" w:sz="2" w:space="0" w:color="D9D9E3"/>
                                        <w:right w:val="single" w:sz="2" w:space="0" w:color="D9D9E3"/>
                                      </w:divBdr>
                                      <w:divsChild>
                                        <w:div w:id="1446731592">
                                          <w:marLeft w:val="0"/>
                                          <w:marRight w:val="0"/>
                                          <w:marTop w:val="0"/>
                                          <w:marBottom w:val="0"/>
                                          <w:divBdr>
                                            <w:top w:val="single" w:sz="2" w:space="0" w:color="D9D9E3"/>
                                            <w:left w:val="single" w:sz="2" w:space="0" w:color="D9D9E3"/>
                                            <w:bottom w:val="single" w:sz="2" w:space="0" w:color="D9D9E3"/>
                                            <w:right w:val="single" w:sz="2" w:space="0" w:color="D9D9E3"/>
                                          </w:divBdr>
                                          <w:divsChild>
                                            <w:div w:id="1069888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7565586">
                          <w:marLeft w:val="0"/>
                          <w:marRight w:val="0"/>
                          <w:marTop w:val="0"/>
                          <w:marBottom w:val="0"/>
                          <w:divBdr>
                            <w:top w:val="single" w:sz="2" w:space="0" w:color="auto"/>
                            <w:left w:val="single" w:sz="2" w:space="0" w:color="auto"/>
                            <w:bottom w:val="single" w:sz="6" w:space="0" w:color="auto"/>
                            <w:right w:val="single" w:sz="2" w:space="0" w:color="auto"/>
                          </w:divBdr>
                          <w:divsChild>
                            <w:div w:id="7683585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3737109">
                                  <w:marLeft w:val="0"/>
                                  <w:marRight w:val="0"/>
                                  <w:marTop w:val="0"/>
                                  <w:marBottom w:val="0"/>
                                  <w:divBdr>
                                    <w:top w:val="single" w:sz="2" w:space="0" w:color="D9D9E3"/>
                                    <w:left w:val="single" w:sz="2" w:space="0" w:color="D9D9E3"/>
                                    <w:bottom w:val="single" w:sz="2" w:space="0" w:color="D9D9E3"/>
                                    <w:right w:val="single" w:sz="2" w:space="0" w:color="D9D9E3"/>
                                  </w:divBdr>
                                  <w:divsChild>
                                    <w:div w:id="1328703028">
                                      <w:marLeft w:val="0"/>
                                      <w:marRight w:val="0"/>
                                      <w:marTop w:val="0"/>
                                      <w:marBottom w:val="0"/>
                                      <w:divBdr>
                                        <w:top w:val="single" w:sz="2" w:space="0" w:color="D9D9E3"/>
                                        <w:left w:val="single" w:sz="2" w:space="0" w:color="D9D9E3"/>
                                        <w:bottom w:val="single" w:sz="2" w:space="0" w:color="D9D9E3"/>
                                        <w:right w:val="single" w:sz="2" w:space="0" w:color="D9D9E3"/>
                                      </w:divBdr>
                                      <w:divsChild>
                                        <w:div w:id="593444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2398109">
                                  <w:marLeft w:val="0"/>
                                  <w:marRight w:val="0"/>
                                  <w:marTop w:val="0"/>
                                  <w:marBottom w:val="0"/>
                                  <w:divBdr>
                                    <w:top w:val="single" w:sz="2" w:space="0" w:color="D9D9E3"/>
                                    <w:left w:val="single" w:sz="2" w:space="0" w:color="D9D9E3"/>
                                    <w:bottom w:val="single" w:sz="2" w:space="0" w:color="D9D9E3"/>
                                    <w:right w:val="single" w:sz="2" w:space="0" w:color="D9D9E3"/>
                                  </w:divBdr>
                                  <w:divsChild>
                                    <w:div w:id="2081322429">
                                      <w:marLeft w:val="0"/>
                                      <w:marRight w:val="0"/>
                                      <w:marTop w:val="0"/>
                                      <w:marBottom w:val="0"/>
                                      <w:divBdr>
                                        <w:top w:val="single" w:sz="2" w:space="0" w:color="D9D9E3"/>
                                        <w:left w:val="single" w:sz="2" w:space="0" w:color="D9D9E3"/>
                                        <w:bottom w:val="single" w:sz="2" w:space="0" w:color="D9D9E3"/>
                                        <w:right w:val="single" w:sz="2" w:space="0" w:color="D9D9E3"/>
                                      </w:divBdr>
                                      <w:divsChild>
                                        <w:div w:id="978538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817584">
                          <w:marLeft w:val="0"/>
                          <w:marRight w:val="0"/>
                          <w:marTop w:val="0"/>
                          <w:marBottom w:val="0"/>
                          <w:divBdr>
                            <w:top w:val="single" w:sz="2" w:space="0" w:color="auto"/>
                            <w:left w:val="single" w:sz="2" w:space="0" w:color="auto"/>
                            <w:bottom w:val="single" w:sz="6" w:space="0" w:color="auto"/>
                            <w:right w:val="single" w:sz="2" w:space="0" w:color="auto"/>
                          </w:divBdr>
                          <w:divsChild>
                            <w:div w:id="797915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148280">
                                  <w:marLeft w:val="0"/>
                                  <w:marRight w:val="0"/>
                                  <w:marTop w:val="0"/>
                                  <w:marBottom w:val="0"/>
                                  <w:divBdr>
                                    <w:top w:val="single" w:sz="2" w:space="0" w:color="D9D9E3"/>
                                    <w:left w:val="single" w:sz="2" w:space="0" w:color="D9D9E3"/>
                                    <w:bottom w:val="single" w:sz="2" w:space="0" w:color="D9D9E3"/>
                                    <w:right w:val="single" w:sz="2" w:space="0" w:color="D9D9E3"/>
                                  </w:divBdr>
                                  <w:divsChild>
                                    <w:div w:id="321274456">
                                      <w:marLeft w:val="0"/>
                                      <w:marRight w:val="0"/>
                                      <w:marTop w:val="0"/>
                                      <w:marBottom w:val="0"/>
                                      <w:divBdr>
                                        <w:top w:val="single" w:sz="2" w:space="0" w:color="D9D9E3"/>
                                        <w:left w:val="single" w:sz="2" w:space="0" w:color="D9D9E3"/>
                                        <w:bottom w:val="single" w:sz="2" w:space="0" w:color="D9D9E3"/>
                                        <w:right w:val="single" w:sz="2" w:space="0" w:color="D9D9E3"/>
                                      </w:divBdr>
                                      <w:divsChild>
                                        <w:div w:id="1603025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0568510">
                                  <w:marLeft w:val="0"/>
                                  <w:marRight w:val="0"/>
                                  <w:marTop w:val="0"/>
                                  <w:marBottom w:val="0"/>
                                  <w:divBdr>
                                    <w:top w:val="single" w:sz="2" w:space="0" w:color="D9D9E3"/>
                                    <w:left w:val="single" w:sz="2" w:space="0" w:color="D9D9E3"/>
                                    <w:bottom w:val="single" w:sz="2" w:space="0" w:color="D9D9E3"/>
                                    <w:right w:val="single" w:sz="2" w:space="0" w:color="D9D9E3"/>
                                  </w:divBdr>
                                  <w:divsChild>
                                    <w:div w:id="47609863">
                                      <w:marLeft w:val="0"/>
                                      <w:marRight w:val="0"/>
                                      <w:marTop w:val="0"/>
                                      <w:marBottom w:val="0"/>
                                      <w:divBdr>
                                        <w:top w:val="single" w:sz="2" w:space="0" w:color="D9D9E3"/>
                                        <w:left w:val="single" w:sz="2" w:space="0" w:color="D9D9E3"/>
                                        <w:bottom w:val="single" w:sz="2" w:space="0" w:color="D9D9E3"/>
                                        <w:right w:val="single" w:sz="2" w:space="0" w:color="D9D9E3"/>
                                      </w:divBdr>
                                      <w:divsChild>
                                        <w:div w:id="1910654577">
                                          <w:marLeft w:val="0"/>
                                          <w:marRight w:val="0"/>
                                          <w:marTop w:val="0"/>
                                          <w:marBottom w:val="0"/>
                                          <w:divBdr>
                                            <w:top w:val="single" w:sz="2" w:space="0" w:color="D9D9E3"/>
                                            <w:left w:val="single" w:sz="2" w:space="0" w:color="D9D9E3"/>
                                            <w:bottom w:val="single" w:sz="2" w:space="0" w:color="D9D9E3"/>
                                            <w:right w:val="single" w:sz="2" w:space="0" w:color="D9D9E3"/>
                                          </w:divBdr>
                                          <w:divsChild>
                                            <w:div w:id="1352218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783814">
          <w:marLeft w:val="0"/>
          <w:marRight w:val="0"/>
          <w:marTop w:val="0"/>
          <w:marBottom w:val="0"/>
          <w:divBdr>
            <w:top w:val="none" w:sz="0" w:space="0" w:color="auto"/>
            <w:left w:val="none" w:sz="0" w:space="0" w:color="auto"/>
            <w:bottom w:val="none" w:sz="0" w:space="0" w:color="auto"/>
            <w:right w:val="none" w:sz="0" w:space="0" w:color="auto"/>
          </w:divBdr>
          <w:divsChild>
            <w:div w:id="1818062686">
              <w:marLeft w:val="0"/>
              <w:marRight w:val="0"/>
              <w:marTop w:val="0"/>
              <w:marBottom w:val="0"/>
              <w:divBdr>
                <w:top w:val="single" w:sz="2" w:space="0" w:color="D9D9E3"/>
                <w:left w:val="single" w:sz="2" w:space="0" w:color="D9D9E3"/>
                <w:bottom w:val="single" w:sz="2" w:space="0" w:color="D9D9E3"/>
                <w:right w:val="single" w:sz="2" w:space="0" w:color="D9D9E3"/>
              </w:divBdr>
              <w:divsChild>
                <w:div w:id="643200625">
                  <w:marLeft w:val="0"/>
                  <w:marRight w:val="0"/>
                  <w:marTop w:val="0"/>
                  <w:marBottom w:val="0"/>
                  <w:divBdr>
                    <w:top w:val="single" w:sz="2" w:space="0" w:color="D9D9E3"/>
                    <w:left w:val="single" w:sz="2" w:space="0" w:color="D9D9E3"/>
                    <w:bottom w:val="single" w:sz="2" w:space="0" w:color="D9D9E3"/>
                    <w:right w:val="single" w:sz="2" w:space="0" w:color="D9D9E3"/>
                  </w:divBdr>
                  <w:divsChild>
                    <w:div w:id="2068337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1086546">
      <w:bodyDiv w:val="1"/>
      <w:marLeft w:val="0"/>
      <w:marRight w:val="0"/>
      <w:marTop w:val="0"/>
      <w:marBottom w:val="0"/>
      <w:divBdr>
        <w:top w:val="none" w:sz="0" w:space="0" w:color="auto"/>
        <w:left w:val="none" w:sz="0" w:space="0" w:color="auto"/>
        <w:bottom w:val="none" w:sz="0" w:space="0" w:color="auto"/>
        <w:right w:val="none" w:sz="0" w:space="0" w:color="auto"/>
      </w:divBdr>
    </w:div>
    <w:div w:id="1340082225">
      <w:bodyDiv w:val="1"/>
      <w:marLeft w:val="0"/>
      <w:marRight w:val="0"/>
      <w:marTop w:val="0"/>
      <w:marBottom w:val="0"/>
      <w:divBdr>
        <w:top w:val="none" w:sz="0" w:space="0" w:color="auto"/>
        <w:left w:val="none" w:sz="0" w:space="0" w:color="auto"/>
        <w:bottom w:val="none" w:sz="0" w:space="0" w:color="auto"/>
        <w:right w:val="none" w:sz="0" w:space="0" w:color="auto"/>
      </w:divBdr>
    </w:div>
    <w:div w:id="1651130006">
      <w:bodyDiv w:val="1"/>
      <w:marLeft w:val="0"/>
      <w:marRight w:val="0"/>
      <w:marTop w:val="0"/>
      <w:marBottom w:val="0"/>
      <w:divBdr>
        <w:top w:val="none" w:sz="0" w:space="0" w:color="auto"/>
        <w:left w:val="none" w:sz="0" w:space="0" w:color="auto"/>
        <w:bottom w:val="none" w:sz="0" w:space="0" w:color="auto"/>
        <w:right w:val="none" w:sz="0" w:space="0" w:color="auto"/>
      </w:divBdr>
    </w:div>
    <w:div w:id="214049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iredreligiou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usccb.org/n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3F7121-8318-B347-9246-314D15C2534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FCDE-B306-4090-BCEF-62BBA59E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Share in the Care</vt:lpstr>
    </vt:vector>
  </TitlesOfParts>
  <Company>Rob Henning Design</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in the Care</dc:title>
  <dc:subject/>
  <dc:creator>Robert Henning</dc:creator>
  <cp:keywords/>
  <dc:description/>
  <cp:lastModifiedBy>Robin Cabral</cp:lastModifiedBy>
  <cp:revision>2</cp:revision>
  <cp:lastPrinted>2006-08-02T19:49:00Z</cp:lastPrinted>
  <dcterms:created xsi:type="dcterms:W3CDTF">2024-05-29T14:27:00Z</dcterms:created>
  <dcterms:modified xsi:type="dcterms:W3CDTF">2024-05-29T14:27:00Z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documentId_6596</vt:lpwstr>
  </property>
  <property fmtid="{D5CDD505-2E9C-101B-9397-08002B2CF9AE}" pid="3" name="grammarly_documentContext">
    <vt:lpwstr>{"goals":[],"domain":"general","emotions":[],"dialect":"american"}</vt:lpwstr>
  </property>
</Properties>
</file>